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48" w:rsidRDefault="00D66D08">
      <w:pPr>
        <w:spacing w:before="60" w:line="400" w:lineRule="auto"/>
        <w:ind w:left="488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Consumer Information Directory</w:t>
      </w:r>
    </w:p>
    <w:p w:rsidR="00F80E48" w:rsidRDefault="00D66D08">
      <w:pPr>
        <w:spacing w:before="29"/>
        <w:ind w:left="720" w:right="16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Dawson Community College Consumer Information Directory is designed as a quick reference tool for school personnel, prospective students and their families and other consumers.  It is updated annually.</w:t>
      </w:r>
    </w:p>
    <w:p w:rsidR="00F80E48" w:rsidRDefault="00D66D0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Contact us by phone, email or fax:</w:t>
      </w:r>
    </w:p>
    <w:p w:rsidR="00F80E48" w:rsidRDefault="00D66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Toll Free:</w:t>
      </w:r>
      <w:r w:rsidR="005D5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1-800-821-8320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Office Hours:           M - F 8:00am - 5:00pm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0E48" w:rsidRDefault="00D66D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Direct: (406) 377-3396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Summer Hours:       M - F 8:00am - 5:00pm </w:t>
      </w:r>
    </w:p>
    <w:p w:rsidR="00F80E48" w:rsidRDefault="00D66D0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Fax: (406) 377-8132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Director Financial Aid:  Justin Beach (406) 377-941</w:t>
      </w:r>
      <w:r w:rsidR="000576B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80E48" w:rsidRDefault="00D66D08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www.dawson.edu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5583">
        <w:rPr>
          <w:rFonts w:ascii="Times New Roman" w:eastAsia="Times New Roman" w:hAnsi="Times New Roman" w:cs="Times New Roman"/>
          <w:sz w:val="24"/>
          <w:szCs w:val="24"/>
        </w:rPr>
        <w:t xml:space="preserve">Registrar: </w:t>
      </w:r>
      <w:r w:rsidR="006C12B9">
        <w:rPr>
          <w:rFonts w:ascii="Times New Roman" w:eastAsia="Times New Roman" w:hAnsi="Times New Roman" w:cs="Times New Roman"/>
          <w:sz w:val="24"/>
          <w:szCs w:val="24"/>
        </w:rPr>
        <w:t xml:space="preserve">Virginia </w:t>
      </w:r>
      <w:proofErr w:type="spellStart"/>
      <w:r w:rsidR="006C12B9">
        <w:rPr>
          <w:rFonts w:ascii="Times New Roman" w:eastAsia="Times New Roman" w:hAnsi="Times New Roman" w:cs="Times New Roman"/>
          <w:sz w:val="24"/>
          <w:szCs w:val="24"/>
        </w:rPr>
        <w:t>Boysun</w:t>
      </w:r>
      <w:proofErr w:type="spellEnd"/>
      <w:r w:rsidR="006C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6BF">
        <w:rPr>
          <w:rFonts w:ascii="Times New Roman" w:eastAsia="Times New Roman" w:hAnsi="Times New Roman" w:cs="Times New Roman"/>
          <w:sz w:val="24"/>
          <w:szCs w:val="24"/>
        </w:rPr>
        <w:t>(406) 377-9404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332"/>
        <w:gridCol w:w="2167"/>
        <w:gridCol w:w="3310"/>
        <w:gridCol w:w="1736"/>
        <w:gridCol w:w="1150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332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167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331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736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5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Privacy of Student Records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FERPA Rights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Parents of students currently in attendance or eligible students currently in attendance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668.41(c)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7" w:history="1">
              <w:r w:rsidR="00D66D08" w:rsidRPr="00671AE1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Part 99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3310" w:type="dxa"/>
          </w:tcPr>
          <w:p w:rsidR="00F80E48" w:rsidRPr="000849B1" w:rsidRDefault="000849B1">
            <w:pPr>
              <w:rPr>
                <w:rStyle w:val="Hyperlin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"https://www.dawson.edu/current-students/academic-resources/catalogs.html"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D66D08" w:rsidRPr="000849B1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Academic Catalog</w:t>
            </w:r>
            <w:r w:rsidR="00D66D08" w:rsidRPr="000849B1">
              <w:rPr>
                <w:rStyle w:val="Hyperlink"/>
              </w:rPr>
              <w:t xml:space="preserve"> </w:t>
            </w:r>
            <w:proofErr w:type="spellStart"/>
            <w:r w:rsidR="00684910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="00684910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31,</w:t>
            </w:r>
            <w:r w:rsidRPr="000849B1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F80E48" w:rsidRDefault="000849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hyperlink r:id="rId8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Family Education Rights and Privacy Act (FERPA)</w:t>
              </w:r>
            </w:hyperlink>
          </w:p>
        </w:tc>
        <w:tc>
          <w:tcPr>
            <w:tcW w:w="1736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</w:t>
            </w:r>
          </w:p>
        </w:tc>
        <w:tc>
          <w:tcPr>
            <w:tcW w:w="1150" w:type="dxa"/>
          </w:tcPr>
          <w:p w:rsidR="00F80E48" w:rsidRPr="009C699C" w:rsidRDefault="000849B1" w:rsidP="0027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Admission/Readmission policies and procedures</w:t>
            </w:r>
          </w:p>
        </w:tc>
        <w:tc>
          <w:tcPr>
            <w:tcW w:w="3332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student, prospective students, &amp; public</w:t>
            </w:r>
          </w:p>
        </w:tc>
        <w:tc>
          <w:tcPr>
            <w:tcW w:w="2167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331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9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Academic Catalog</w:t>
              </w:r>
            </w:hyperlink>
            <w:r w:rsidR="00D66D08"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66D08"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pg</w:t>
            </w:r>
            <w:proofErr w:type="spellEnd"/>
            <w:r w:rsidR="00D66D08"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 w:rsidR="00684910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6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Future Students</w:t>
              </w:r>
            </w:hyperlink>
          </w:p>
        </w:tc>
        <w:tc>
          <w:tcPr>
            <w:tcW w:w="1736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1150" w:type="dxa"/>
          </w:tcPr>
          <w:p w:rsidR="00F80E48" w:rsidRPr="009C699C" w:rsidRDefault="00684910" w:rsidP="0027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  <w:tr w:rsidR="00F80E48">
        <w:trPr>
          <w:trHeight w:val="34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Facilities and Services for Students With Disabilities</w:t>
            </w:r>
          </w:p>
        </w:tc>
      </w:tr>
      <w:tr w:rsidR="00F80E48">
        <w:trPr>
          <w:trHeight w:val="106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Services and facilities for students with disabilities</w:t>
            </w:r>
          </w:p>
          <w:p w:rsidR="00F80E48" w:rsidRDefault="00D66D08">
            <w:pPr>
              <w:tabs>
                <w:tab w:val="right" w:pos="247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32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 (a)-(d)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2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3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668.231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mailing, or electronic media</w:t>
            </w:r>
          </w:p>
        </w:tc>
        <w:tc>
          <w:tcPr>
            <w:tcW w:w="3310" w:type="dxa"/>
          </w:tcPr>
          <w:p w:rsidR="00F80E48" w:rsidRPr="00684910" w:rsidRDefault="00684910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"https://www.dawson.edu/current-students/academic-resources/catalogs.html"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D66D08" w:rsidRPr="00684910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Academic Catalog</w:t>
            </w:r>
            <w:r w:rsidRPr="00684910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4910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Pr="00684910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 26,27</w:t>
            </w:r>
          </w:p>
          <w:p w:rsidR="00F80E48" w:rsidRPr="00F82CE5" w:rsidRDefault="0068491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hyperlink r:id="rId14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Request for Disability Accommodation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F80E48" w:rsidRDefault="005A5A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Vice President Academic &amp; Student Success</w:t>
            </w:r>
          </w:p>
        </w:tc>
        <w:tc>
          <w:tcPr>
            <w:tcW w:w="1150" w:type="dxa"/>
          </w:tcPr>
          <w:p w:rsidR="00F80E48" w:rsidRPr="0027782A" w:rsidRDefault="00CF4AF2" w:rsidP="0027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  <w:tr w:rsidR="00F80E48">
        <w:trPr>
          <w:trHeight w:val="24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Diversity</w:t>
            </w:r>
          </w:p>
        </w:tc>
      </w:tr>
      <w:tr w:rsidR="00F80E48">
        <w:trPr>
          <w:trHeight w:val="14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Diversity of student body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Diversity of student body for Pell Grant recipients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>
            <w:hyperlink r:id="rId15" w:history="1">
              <w:r w:rsidR="00D66D08" w:rsidRPr="00CF4AF2">
                <w:rPr>
                  <w:rStyle w:val="Hyperlink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DCL GEN 0</w:t>
              </w:r>
              <w:r w:rsidR="00CF4AF2" w:rsidRPr="00CF4AF2">
                <w:rPr>
                  <w:rStyle w:val="Hyperlink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8-12</w:t>
              </w:r>
            </w:hyperlink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7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331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6"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IPEDS Data Center</w:t>
              </w:r>
            </w:hyperlink>
          </w:p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7"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College Navigator</w:t>
              </w:r>
            </w:hyperlink>
          </w:p>
          <w:p w:rsidR="00F80E48" w:rsidRPr="00CF4AF2" w:rsidRDefault="00D66D08" w:rsidP="00CF4AF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single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 xml:space="preserve">     </w:t>
            </w:r>
            <w:r w:rsidRPr="000B10FB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1736" w:type="dxa"/>
          </w:tcPr>
          <w:p w:rsidR="00F80E48" w:rsidRPr="000B10FB" w:rsidRDefault="00D66D0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0B10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Institutional Research </w:t>
            </w:r>
          </w:p>
          <w:p w:rsidR="00F80E48" w:rsidRPr="000B10FB" w:rsidRDefault="00F80E4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F80E48" w:rsidRPr="000B10FB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F80E48" w:rsidRDefault="00CF4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</w:tbl>
    <w:p w:rsidR="00F80E48" w:rsidRDefault="00F80E48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:rsidR="00F80E48" w:rsidRDefault="00F80E48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Price of Attendance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 of attending</w:t>
            </w:r>
          </w:p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institution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668.41(a) – (d)</w:t>
              </w:r>
            </w:hyperlink>
            <w:r w:rsidR="00D66D08"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9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7372DF" w:rsidRPr="00F82CE5" w:rsidRDefault="00E63AE3" w:rsidP="007372D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20" w:history="1">
              <w:r w:rsidR="007372DF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Tuition &amp; Fees</w:t>
              </w:r>
            </w:hyperlink>
          </w:p>
          <w:p w:rsidR="007372DF" w:rsidRPr="00F82CE5" w:rsidRDefault="007372DF" w:rsidP="007372D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7372DF" w:rsidRPr="00FE224F" w:rsidRDefault="00E63AE3" w:rsidP="007372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7372DF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Financial Aid Estimated Cost of Attendance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80E48" w:rsidRPr="00FE224F" w:rsidRDefault="00996FE1" w:rsidP="0073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</w:rPr>
              <w:t>Net Price Calculator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 Price Calculator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students, their families, and other consumers</w:t>
            </w:r>
          </w:p>
          <w:p w:rsidR="00F80E48" w:rsidRPr="00FE224F" w:rsidRDefault="00E63AE3">
            <w:pPr>
              <w:rPr>
                <w:i/>
              </w:rPr>
            </w:pPr>
            <w:hyperlink r:id="rId22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20 U.S.C. 1015a(a)</w:t>
              </w:r>
            </w:hyperlink>
            <w:r w:rsidR="00D66D08" w:rsidRPr="00FE224F">
              <w:rPr>
                <w:i/>
              </w:rPr>
              <w:t xml:space="preserve">; </w:t>
            </w:r>
            <w:hyperlink r:id="rId23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20 U.S.C. 1015a(h)</w:t>
              </w:r>
            </w:hyperlink>
            <w:r w:rsidR="00D66D08" w:rsidRPr="00FE224F">
              <w:rPr>
                <w:i/>
              </w:rPr>
              <w:t>;</w:t>
            </w:r>
            <w:r w:rsidR="00D66D08" w:rsidRPr="00FE224F">
              <w:t xml:space="preserve"> </w:t>
            </w:r>
            <w:r w:rsidR="00A40294">
              <w:rPr>
                <w:rFonts w:ascii="Times New Roman" w:eastAsia="Times New Roman" w:hAnsi="Times New Roman" w:cs="Times New Roman"/>
                <w:i/>
                <w:color w:val="0563C1"/>
                <w:sz w:val="20"/>
                <w:szCs w:val="20"/>
                <w:u w:val="single"/>
              </w:rPr>
              <w:t xml:space="preserve">DCL </w:t>
            </w:r>
            <w:hyperlink r:id="rId24" w:history="1">
              <w:r w:rsidR="00A40294" w:rsidRPr="00A40294">
                <w:rPr>
                  <w:rStyle w:val="Hyperlink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GEN</w:t>
              </w:r>
            </w:hyperlink>
            <w:r w:rsidR="00A40294">
              <w:rPr>
                <w:rFonts w:ascii="Times New Roman" w:eastAsia="Times New Roman" w:hAnsi="Times New Roman" w:cs="Times New Roman"/>
                <w:i/>
                <w:color w:val="0563C1"/>
                <w:sz w:val="20"/>
                <w:szCs w:val="20"/>
                <w:u w:val="single"/>
              </w:rPr>
              <w:t xml:space="preserve"> 08-12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996FE1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On-going</w:t>
            </w:r>
          </w:p>
          <w:p w:rsidR="00996FE1" w:rsidRDefault="00996FE1" w:rsidP="00996F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0E48" w:rsidRPr="00996FE1" w:rsidRDefault="00F80E48" w:rsidP="00996F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Financial Aid and Scholarships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FE224F" w:rsidRDefault="00A40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Refund Policy and Requirements for Withdrawal and Return of Federal Financial Aid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Refund policies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>
            <w:hyperlink r:id="rId26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668.41(a) –(d)</w:t>
              </w:r>
            </w:hyperlink>
            <w:r w:rsidR="00D66D08">
              <w:t xml:space="preserve">; </w:t>
            </w:r>
            <w:hyperlink r:id="rId27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28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Academic Catalog</w:t>
              </w:r>
            </w:hyperlink>
            <w:r w:rsidR="00D66D08"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  <w:p w:rsidR="00F80E48" w:rsidRPr="00F82CE5" w:rsidRDefault="00E1636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12,13</w:t>
            </w:r>
          </w:p>
          <w:p w:rsidR="00F80E48" w:rsidRPr="00F82CE5" w:rsidRDefault="00F80E4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Business Services </w:t>
            </w:r>
          </w:p>
        </w:tc>
        <w:tc>
          <w:tcPr>
            <w:tcW w:w="1165" w:type="dxa"/>
          </w:tcPr>
          <w:p w:rsidR="00F80E48" w:rsidRPr="0027782A" w:rsidRDefault="00E16362" w:rsidP="0027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  <w:tr w:rsidR="00F80E48">
        <w:trPr>
          <w:trHeight w:val="128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Official withdrawal procedures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>
            <w:hyperlink r:id="rId29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668.41(a) –(d)</w:t>
              </w:r>
            </w:hyperlink>
            <w:r w:rsidR="00D66D08">
              <w:t xml:space="preserve">; </w:t>
            </w:r>
            <w:hyperlink r:id="rId30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31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Student Handbook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Admissions and Registration </w:t>
            </w:r>
          </w:p>
        </w:tc>
        <w:tc>
          <w:tcPr>
            <w:tcW w:w="1165" w:type="dxa"/>
          </w:tcPr>
          <w:p w:rsidR="00F80E48" w:rsidRPr="0027782A" w:rsidRDefault="008C7B06" w:rsidP="00277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Return of Title IV requirements</w:t>
            </w: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668.41(a) –(d)</w:t>
              </w:r>
            </w:hyperlink>
            <w:r w:rsidR="00D66D08"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33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34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Return of Title IV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FE224F" w:rsidRDefault="00EF3A5E" w:rsidP="0026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03/16</w:t>
            </w:r>
            <w:r w:rsidR="008C7B06">
              <w:rPr>
                <w:rFonts w:ascii="Times New Roman" w:eastAsia="Times New Roman" w:hAnsi="Times New Roman" w:cs="Times New Roman"/>
                <w:sz w:val="20"/>
                <w:szCs w:val="20"/>
              </w:rPr>
              <w:t>/2022</w:t>
            </w:r>
          </w:p>
        </w:tc>
      </w:tr>
    </w:tbl>
    <w:p w:rsidR="00F80E48" w:rsidRDefault="00F80E4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80E48" w:rsidRDefault="00F80E48">
      <w:pPr>
        <w:jc w:val="right"/>
      </w:pPr>
    </w:p>
    <w:p w:rsidR="00F80E48" w:rsidRDefault="00F80E48"/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5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24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Transfer of Credit Policies and Articulation Agreements</w:t>
            </w:r>
          </w:p>
        </w:tc>
      </w:tr>
      <w:tr w:rsidR="00F80E48">
        <w:trPr>
          <w:trHeight w:val="112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Transfer credit policies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>
            <w:hyperlink r:id="rId35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36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Academic Catalog</w:t>
              </w:r>
            </w:hyperlink>
          </w:p>
          <w:p w:rsidR="00F80E48" w:rsidRPr="00F82CE5" w:rsidRDefault="00D66D08" w:rsidP="00BA1CE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proofErr w:type="spellStart"/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pg</w:t>
            </w:r>
            <w:proofErr w:type="spellEnd"/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 w:rsidR="007234C6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41</w:t>
            </w: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F80E48" w:rsidRPr="00BA1CED" w:rsidRDefault="007234C6" w:rsidP="00BA1CE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86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Articulation Agreements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>
            <w:hyperlink r:id="rId37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none"/>
              </w:rPr>
            </w:pPr>
            <w:hyperlink r:id="rId38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Academic Catalog</w:t>
              </w:r>
            </w:hyperlink>
            <w:r w:rsidR="005A5AC5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none"/>
              </w:rPr>
              <w:t xml:space="preserve">, </w:t>
            </w:r>
            <w:proofErr w:type="spellStart"/>
            <w:r w:rsidR="005A5AC5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none"/>
              </w:rPr>
              <w:t>pg</w:t>
            </w:r>
            <w:proofErr w:type="spellEnd"/>
            <w:r w:rsidR="005A5AC5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none"/>
              </w:rPr>
              <w:t xml:space="preserve"> </w:t>
            </w:r>
            <w:r w:rsidR="007234C6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none"/>
              </w:rPr>
              <w:t>41</w:t>
            </w:r>
          </w:p>
          <w:p w:rsidR="003E7F6D" w:rsidRPr="00F82CE5" w:rsidRDefault="003E7F6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yellow"/>
              </w:rPr>
            </w:pPr>
            <w:hyperlink r:id="rId39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Transfer information and 2+2 Articulation Agreements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</w:t>
            </w:r>
          </w:p>
        </w:tc>
        <w:tc>
          <w:tcPr>
            <w:tcW w:w="1165" w:type="dxa"/>
          </w:tcPr>
          <w:p w:rsidR="00F80E48" w:rsidRPr="00BA1CED" w:rsidRDefault="00E235B0" w:rsidP="00BA1CE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B7B7B7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Campus Security Policies, Crime Statistics, and Crime Log</w:t>
            </w:r>
          </w:p>
        </w:tc>
      </w:tr>
      <w:tr w:rsidR="00F80E48">
        <w:trPr>
          <w:trHeight w:val="1520"/>
        </w:trPr>
        <w:tc>
          <w:tcPr>
            <w:tcW w:w="2695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Annual security report 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Enrolled and prospective students, current and prospective employees, and ED </w:t>
            </w:r>
          </w:p>
          <w:p w:rsidR="00F80E48" w:rsidRPr="00276622" w:rsidRDefault="00E63AE3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hyperlink r:id="rId40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668.41(a)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41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668.41(e)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42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668.46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r w:rsidR="0027662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begin"/>
            </w:r>
            <w:r w:rsidR="0027662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instrText xml:space="preserve"> HYPERLINK "https://www.ecfr.gov/current/title-34/subtitle-B/chapter-VI/part-668/subpart-D/section-668.46" </w:instrText>
            </w:r>
            <w:r w:rsidR="0027662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separate"/>
            </w:r>
            <w:r w:rsidR="00D66D08" w:rsidRPr="00276622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34 CFR Part 668 Subpart D, Appendix A</w:t>
            </w:r>
          </w:p>
          <w:p w:rsidR="00F80E48" w:rsidRDefault="0027662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Enrolled students and current employees: Annually by October 1 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Prospective students and employees: Upon request 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43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</w:rPr>
                <w:t>Student Safety and Campus Security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Academic &amp; Student Affairs</w:t>
            </w:r>
          </w:p>
        </w:tc>
        <w:tc>
          <w:tcPr>
            <w:tcW w:w="1165" w:type="dxa"/>
          </w:tcPr>
          <w:p w:rsidR="00F80E48" w:rsidRPr="00BA1CED" w:rsidRDefault="00AB2084" w:rsidP="00BA1CE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  <w:tr w:rsidR="00F80E48">
        <w:trPr>
          <w:trHeight w:val="15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Crime log</w:t>
            </w:r>
          </w:p>
          <w:p w:rsidR="00ED7C62" w:rsidRDefault="00ED7C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  <w:p w:rsidR="00ED7C62" w:rsidRPr="00B630E7" w:rsidRDefault="00ED7C6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B630E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NOT REQUIRED PER SECTION 668.46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Anyone regardless of whether associated with the institution</w:t>
            </w:r>
          </w:p>
          <w:p w:rsidR="00F80E48" w:rsidRPr="00276622" w:rsidRDefault="00E63AE3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hyperlink r:id="rId44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668.41(a)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45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668.41(e)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46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668.46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r w:rsidR="0027662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begin"/>
            </w:r>
            <w:r w:rsidR="0027662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instrText xml:space="preserve"> HYPERLINK "https://www.ecfr.gov/current/title-34/subtitle-B/chapter-VI/part-668/subpart-D/section-668.46" </w:instrText>
            </w:r>
            <w:r w:rsidR="0027662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separate"/>
            </w:r>
            <w:r w:rsidR="00D66D08" w:rsidRPr="00276622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34 CFR Part 668 Subpart D, Appendix A</w:t>
            </w:r>
          </w:p>
          <w:p w:rsidR="00F80E48" w:rsidRDefault="0027662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Portion of log for most recent 60-day period: Upon request during normal business hours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Portion of log older than 60 days: Within 2 business days of request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47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</w:rPr>
                <w:t>Student Safety and Campus Security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Academic &amp; Student Affairs</w:t>
            </w:r>
          </w:p>
        </w:tc>
        <w:tc>
          <w:tcPr>
            <w:tcW w:w="1165" w:type="dxa"/>
          </w:tcPr>
          <w:p w:rsidR="00F80E48" w:rsidRPr="00BA1CED" w:rsidRDefault="00AB208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  <w:tr w:rsidR="00F80E48">
        <w:trPr>
          <w:trHeight w:val="118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Emergency response and evacuation procedures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Enrolled and prospective students, current and prospective employees, and ED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hyperlink r:id="rId48" w:history="1">
              <w:r w:rsidR="00D66D08" w:rsidRPr="00A61D8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highlight w:val="white"/>
                </w:rPr>
                <w:t>34 CFR 668.41(a)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49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668.41(e)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50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668.46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51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Part 668 Subpart D, Appendix A</w:t>
              </w:r>
            </w:hyperlink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Enrolled students and current employees: Annually by October 1 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Prospective students and employees: Upon request 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52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</w:rPr>
                <w:t>Student Safety and Campus Security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Academic &amp; Student Affairs </w:t>
            </w:r>
          </w:p>
        </w:tc>
        <w:tc>
          <w:tcPr>
            <w:tcW w:w="1165" w:type="dxa"/>
          </w:tcPr>
          <w:p w:rsidR="00F80E48" w:rsidRPr="00BA1CED" w:rsidRDefault="00AB2084" w:rsidP="00BA1CE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  <w:tr w:rsidR="00F80E48">
        <w:trPr>
          <w:trHeight w:val="112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Emergency notification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Campus community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hyperlink r:id="rId53" w:history="1">
              <w:r w:rsidR="00D66D08" w:rsidRPr="00856E5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highlight w:val="white"/>
                </w:rPr>
                <w:t>34 CFR 668.41(a</w:t>
              </w:r>
            </w:hyperlink>
            <w:r w:rsidR="00D66D08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>)</w:t>
            </w:r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54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668.41(e)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55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668.46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56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Part 668 Subpart D, Appendix A</w:t>
              </w:r>
            </w:hyperlink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If immediate threat to the health or safety of students or employees occurring on campus</w:t>
            </w:r>
          </w:p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Must provide adequate follow-up information as needed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57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</w:rPr>
                <w:t>Student Safety and Campus Security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Academic &amp; Student Affairs</w:t>
            </w:r>
          </w:p>
        </w:tc>
        <w:tc>
          <w:tcPr>
            <w:tcW w:w="1165" w:type="dxa"/>
          </w:tcPr>
          <w:p w:rsidR="00F80E48" w:rsidRPr="00BA1CED" w:rsidRDefault="00276622" w:rsidP="00BA1CE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</w:tbl>
    <w:p w:rsidR="00F80E48" w:rsidRDefault="00F80E48">
      <w:pPr>
        <w:rPr>
          <w:highlight w:val="yellow"/>
        </w:rPr>
      </w:pPr>
    </w:p>
    <w:tbl>
      <w:tblPr>
        <w:tblStyle w:val="a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907C7"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Fire log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Anyone regardless of whether associated with the institution</w:t>
            </w:r>
          </w:p>
          <w:p w:rsidR="00F80E48" w:rsidRPr="00B167E5" w:rsidRDefault="00B167E5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instrText xml:space="preserve"> HYPERLINK "https://www.ecfr.gov/current/title-34/subtitle-B/chapter-VI/part-668/subpart-D/section-668.49" </w:instrTex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separate"/>
            </w:r>
            <w:r w:rsidR="00D66D08" w:rsidRPr="00B167E5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34 CFR 668.49(d)</w:t>
            </w:r>
          </w:p>
          <w:p w:rsidR="00F80E48" w:rsidRDefault="00B167E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Portion of log for most recent 60-day period: Upon request during normal business hours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Portion of log older than 60 days: Within 2 business days of request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58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</w:rPr>
                <w:t>Student Safety and Campus Security</w:t>
              </w:r>
            </w:hyperlink>
          </w:p>
        </w:tc>
        <w:tc>
          <w:tcPr>
            <w:tcW w:w="1890" w:type="dxa"/>
          </w:tcPr>
          <w:p w:rsidR="00F80E48" w:rsidRDefault="005A5AC5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 Academic &amp; Student Affairs</w:t>
            </w:r>
          </w:p>
        </w:tc>
        <w:tc>
          <w:tcPr>
            <w:tcW w:w="1165" w:type="dxa"/>
          </w:tcPr>
          <w:p w:rsidR="00F80E48" w:rsidRPr="00BA1CED" w:rsidRDefault="00FA0F89">
            <w:pP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03/21/2022</w:t>
            </w:r>
          </w:p>
        </w:tc>
      </w:tr>
      <w:tr w:rsidR="00F80E48">
        <w:trPr>
          <w:trHeight w:val="166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Fire safety report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Enrolled and prospective students, current and prospective employees, and ED</w:t>
            </w:r>
          </w:p>
          <w:p w:rsidR="00F80E48" w:rsidRPr="009D1496" w:rsidRDefault="00E63AE3">
            <w:pPr>
              <w:rPr>
                <w:rStyle w:val="Hyperlink"/>
                <w:highlight w:val="white"/>
              </w:rPr>
            </w:pPr>
            <w:hyperlink r:id="rId59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668.41(a)</w:t>
              </w:r>
            </w:hyperlink>
            <w:r w:rsidR="00D66D08">
              <w:rPr>
                <w:highlight w:val="white"/>
              </w:rPr>
              <w:t xml:space="preserve">; </w:t>
            </w:r>
            <w:hyperlink r:id="rId60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668.41(e)</w:t>
              </w:r>
            </w:hyperlink>
            <w:r w:rsidR="00D66D08">
              <w:rPr>
                <w:highlight w:val="white"/>
              </w:rPr>
              <w:t xml:space="preserve">; </w:t>
            </w:r>
            <w:hyperlink r:id="rId61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668.46</w:t>
              </w:r>
            </w:hyperlink>
            <w:r w:rsidR="00D66D08">
              <w:rPr>
                <w:highlight w:val="white"/>
              </w:rPr>
              <w:t xml:space="preserve">; </w:t>
            </w:r>
            <w:r w:rsidR="009D1496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begin"/>
            </w:r>
            <w:r w:rsidR="009D1496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instrText xml:space="preserve"> HYPERLINK "https://www.ecfr.gov/current/title-347&amp;idno=34" </w:instrText>
            </w:r>
            <w:r w:rsidR="009D1496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separate"/>
            </w:r>
            <w:r w:rsidR="00D66D08" w:rsidRPr="009D1496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34 CFR Part 668 Subpart D, Appendix A</w:t>
            </w:r>
          </w:p>
          <w:p w:rsidR="00F80E48" w:rsidRDefault="009D149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Enrolled students and current employees: Annually by October 1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Prospective students and employees: Upon request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ED: Date specified in ED letter to institution’s president and chief executive officer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62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</w:rPr>
                <w:t>Student Safety and Campus Security</w:t>
              </w:r>
            </w:hyperlink>
          </w:p>
        </w:tc>
        <w:tc>
          <w:tcPr>
            <w:tcW w:w="1890" w:type="dxa"/>
          </w:tcPr>
          <w:p w:rsidR="00F80E48" w:rsidRDefault="005A5AC5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 Academic &amp; Student Affairs</w:t>
            </w:r>
          </w:p>
        </w:tc>
        <w:tc>
          <w:tcPr>
            <w:tcW w:w="1165" w:type="dxa"/>
          </w:tcPr>
          <w:p w:rsidR="00F80E48" w:rsidRPr="00BA1CED" w:rsidRDefault="00FA0F89">
            <w:pP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03/21/2022</w:t>
            </w:r>
          </w:p>
        </w:tc>
      </w:tr>
      <w:tr w:rsidR="00F80E48">
        <w:trPr>
          <w:trHeight w:val="126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Missing student notification policies and procedures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Enrolled and prospective students, current and prospective employees, and ED</w:t>
            </w:r>
          </w:p>
          <w:p w:rsidR="00F80E48" w:rsidRDefault="00E63AE3">
            <w:pPr>
              <w:rPr>
                <w:highlight w:val="white"/>
              </w:rPr>
            </w:pPr>
            <w:hyperlink r:id="rId63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668.41(a)</w:t>
              </w:r>
            </w:hyperlink>
            <w:r w:rsidR="00D66D08">
              <w:rPr>
                <w:highlight w:val="white"/>
              </w:rPr>
              <w:t xml:space="preserve">; </w:t>
            </w:r>
            <w:hyperlink r:id="rId64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668.46(b)(14)</w:t>
              </w:r>
            </w:hyperlink>
            <w:r w:rsidR="00D66D08">
              <w:rPr>
                <w:highlight w:val="white"/>
              </w:rPr>
              <w:t xml:space="preserve">; </w:t>
            </w:r>
            <w:hyperlink r:id="rId65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668.46(h)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Enrolled students and current employees: Annually by October 1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Prospective students and employees: Upon request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ED: Date ED specifies in annual letter to institution’s president or chief executive officer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yellow"/>
              </w:rPr>
            </w:pPr>
            <w:hyperlink r:id="rId66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Student Handbook</w:t>
              </w:r>
            </w:hyperlink>
          </w:p>
        </w:tc>
        <w:tc>
          <w:tcPr>
            <w:tcW w:w="1890" w:type="dxa"/>
          </w:tcPr>
          <w:p w:rsidR="00F80E48" w:rsidRDefault="005A5AC5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 Academic &amp; Student Affairs</w:t>
            </w:r>
          </w:p>
        </w:tc>
        <w:tc>
          <w:tcPr>
            <w:tcW w:w="1165" w:type="dxa"/>
          </w:tcPr>
          <w:p w:rsidR="00F80E48" w:rsidRPr="00BA1CED" w:rsidRDefault="00FA0F89" w:rsidP="00BA1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Missing student notification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Contact person if one designated, missing student’s parent or guardian if student is under 18 years old and not emancipated, and local law enforcement agency with jurisdiction in the area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430" w:type="dxa"/>
          </w:tcPr>
          <w:p w:rsidR="00F80E48" w:rsidRPr="00B74DD3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Within 24 hours of determination student is missing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67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Student Handbook</w:t>
              </w:r>
            </w:hyperlink>
          </w:p>
        </w:tc>
        <w:tc>
          <w:tcPr>
            <w:tcW w:w="1890" w:type="dxa"/>
          </w:tcPr>
          <w:p w:rsidR="00F80E48" w:rsidRDefault="005A5AC5" w:rsidP="005A5AC5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 Academic &amp; Student Affairs</w:t>
            </w:r>
          </w:p>
        </w:tc>
        <w:tc>
          <w:tcPr>
            <w:tcW w:w="1165" w:type="dxa"/>
          </w:tcPr>
          <w:p w:rsidR="00F80E48" w:rsidRPr="00BA1CED" w:rsidRDefault="00FA0F89" w:rsidP="00BA1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</w:tbl>
    <w:p w:rsidR="00F80E48" w:rsidRDefault="00F80E48">
      <w:pPr>
        <w:jc w:val="right"/>
        <w:rPr>
          <w:highlight w:val="yellow"/>
        </w:rPr>
      </w:pPr>
    </w:p>
    <w:p w:rsidR="00F80E48" w:rsidRDefault="00F80E48">
      <w:pPr>
        <w:rPr>
          <w:highlight w:val="yellow"/>
        </w:rPr>
      </w:pPr>
    </w:p>
    <w:p w:rsidR="00F80E48" w:rsidRDefault="00F80E48">
      <w:pPr>
        <w:rPr>
          <w:highlight w:val="yellow"/>
        </w:rPr>
      </w:pPr>
    </w:p>
    <w:p w:rsidR="00F80E48" w:rsidRDefault="00F80E48">
      <w:pPr>
        <w:rPr>
          <w:highlight w:val="yellow"/>
        </w:rPr>
      </w:pPr>
    </w:p>
    <w:tbl>
      <w:tblPr>
        <w:tblStyle w:val="a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907C7"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Pr="00C907C7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 w:rsidRPr="00C907C7"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156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Timely warning</w:t>
            </w: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Campus community 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hyperlink r:id="rId68" w:anchor="p-668.41(a)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668.41(a)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69" w:anchor="p-668.41(a)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668.41(e)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; </w:t>
            </w:r>
            <w:hyperlink r:id="rId70" w:history="1">
              <w:r w:rsidR="00D66D08" w:rsidRPr="005675B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highlight w:val="white"/>
                </w:rPr>
                <w:t>34 CFR 668.46;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hyperlink r:id="rId71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34 CFR Part 668 Subpart D, Appendix A</w:t>
              </w:r>
            </w:hyperlink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Occurrence of crime reported to campus security authorities or local police agencies that institution considers to represent a threat to students and employees 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72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</w:rPr>
                <w:t>Student Safety and Campus Security</w:t>
              </w:r>
            </w:hyperlink>
          </w:p>
        </w:tc>
        <w:tc>
          <w:tcPr>
            <w:tcW w:w="1890" w:type="dxa"/>
          </w:tcPr>
          <w:p w:rsidR="00F80E48" w:rsidRDefault="005A5AC5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 Academic &amp; Student Affairs</w:t>
            </w:r>
          </w:p>
        </w:tc>
        <w:tc>
          <w:tcPr>
            <w:tcW w:w="1165" w:type="dxa"/>
          </w:tcPr>
          <w:p w:rsidR="00F80E48" w:rsidRPr="00BA1CED" w:rsidRDefault="007B4A2E" w:rsidP="00BA1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Registered sex offenders information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Enrolled and prospective students, current and prospective employees, and ED</w:t>
            </w: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Enrolled students and current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>employees:Annually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 by October 1 </w:t>
            </w:r>
          </w:p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 xml:space="preserve">Prospective students and employees: Upon request </w:t>
            </w:r>
          </w:p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  <w:t>ED: Date ED specifies in annual letter to institution’s president or chief executive officer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hyperlink r:id="rId73"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  <w:u w:val="single"/>
                </w:rPr>
                <w:t>Violent Offender Registry</w:t>
              </w:r>
            </w:hyperlink>
          </w:p>
        </w:tc>
        <w:tc>
          <w:tcPr>
            <w:tcW w:w="1890" w:type="dxa"/>
          </w:tcPr>
          <w:p w:rsidR="00F80E48" w:rsidRDefault="005A5AC5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 Academic &amp; Student Affairs</w:t>
            </w:r>
          </w:p>
        </w:tc>
        <w:tc>
          <w:tcPr>
            <w:tcW w:w="1165" w:type="dxa"/>
          </w:tcPr>
          <w:p w:rsidR="00F80E48" w:rsidRPr="00BA1CED" w:rsidRDefault="007B4A2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Outcome of institutional disciplinary proceedings against alleged perpetrator of a crime of violence or non-forcible sex offense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Alleged victim or next of kin if alleged victim is deceased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Upon written request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  <w:t>Vice President</w:t>
            </w:r>
          </w:p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white"/>
              </w:rPr>
              <w:t>Academic &amp; Student Affairs</w:t>
            </w: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Academic &amp; Student Affairs </w:t>
            </w:r>
          </w:p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30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Educational Program/Instructional Facilities/Faculty</w:t>
            </w:r>
          </w:p>
        </w:tc>
      </w:tr>
      <w:tr w:rsidR="00F80E48">
        <w:trPr>
          <w:trHeight w:val="178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Academic programs, facilities, and instructional personnel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>
            <w:hyperlink r:id="rId74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668.41(a) –(d)</w:t>
              </w:r>
            </w:hyperlink>
            <w:r w:rsidR="00D66D08">
              <w:t xml:space="preserve">; </w:t>
            </w:r>
            <w:hyperlink r:id="rId75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668.43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76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Academic Catalog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Academic &amp; Student Affairs</w:t>
            </w:r>
          </w:p>
        </w:tc>
        <w:tc>
          <w:tcPr>
            <w:tcW w:w="1165" w:type="dxa"/>
          </w:tcPr>
          <w:p w:rsidR="00F80E48" w:rsidRPr="00BA1CED" w:rsidRDefault="007B4A2E" w:rsidP="00BA1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1340"/>
        </w:trPr>
        <w:tc>
          <w:tcPr>
            <w:tcW w:w="2695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Course schedule information 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Bookstore operated by, in a contractual relationship with, or otherwise affiliated with the institution</w:t>
            </w:r>
          </w:p>
          <w:p w:rsidR="00F80E48" w:rsidRDefault="00D66D08" w:rsidP="00CA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DCL GEN 08-12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Upon request 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77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Class Schedule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&amp; 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Academic &amp; Student Affairs</w:t>
            </w:r>
          </w:p>
        </w:tc>
        <w:tc>
          <w:tcPr>
            <w:tcW w:w="1165" w:type="dxa"/>
          </w:tcPr>
          <w:p w:rsidR="00F80E48" w:rsidRPr="00BA1CED" w:rsidRDefault="0078039F" w:rsidP="00BA1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</w:tbl>
    <w:p w:rsidR="00F80E48" w:rsidRDefault="00F80E48"/>
    <w:tbl>
      <w:tblPr>
        <w:tblStyle w:val="a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400"/>
        </w:trPr>
        <w:tc>
          <w:tcPr>
            <w:tcW w:w="14390" w:type="dxa"/>
            <w:gridSpan w:val="6"/>
            <w:shd w:val="clear" w:color="auto" w:fill="D0CECE"/>
            <w:vAlign w:val="center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Transfer of Credit Policies and Articulation Agreements</w:t>
            </w:r>
          </w:p>
        </w:tc>
      </w:tr>
      <w:tr w:rsidR="00F80E48">
        <w:trPr>
          <w:trHeight w:val="1160"/>
        </w:trPr>
        <w:tc>
          <w:tcPr>
            <w:tcW w:w="2695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Textbook cost savings programs 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Enrolled students 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hyperlink r:id="rId7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20 U.S.C. 1015b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HEOA amendment effective July 1, 2010; </w:t>
            </w:r>
            <w:hyperlink r:id="rId79" w:history="1">
              <w:r w:rsidRPr="00CF22B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DCL GEN 08-12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Institution is encouraged, not required, to disseminate information</w:t>
            </w:r>
          </w:p>
        </w:tc>
        <w:tc>
          <w:tcPr>
            <w:tcW w:w="2340" w:type="dxa"/>
          </w:tcPr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</w:tcPr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0E48">
        <w:trPr>
          <w:trHeight w:val="920"/>
        </w:trPr>
        <w:tc>
          <w:tcPr>
            <w:tcW w:w="2695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Textbook Pricing Info.</w:t>
            </w: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Enrolled students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 academic period</w:t>
            </w:r>
          </w:p>
        </w:tc>
        <w:tc>
          <w:tcPr>
            <w:tcW w:w="234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Textbook pricing is available the </w:t>
            </w:r>
            <w:hyperlink r:id="rId80" w:history="1">
              <w:r w:rsidRPr="00F82CE5">
                <w:rPr>
                  <w:rStyle w:val="Hyperlink"/>
                  <w:rFonts w:ascii="Times New Roman" w:eastAsia="Times New Roman" w:hAnsi="Times New Roman" w:cs="Times New Roman"/>
                  <w:i/>
                  <w:color w:val="1F497D" w:themeColor="text2"/>
                  <w:sz w:val="20"/>
                  <w:szCs w:val="20"/>
                </w:rPr>
                <w:t>DCC Campus Store</w:t>
              </w:r>
            </w:hyperlink>
          </w:p>
        </w:tc>
        <w:tc>
          <w:tcPr>
            <w:tcW w:w="1890" w:type="dxa"/>
          </w:tcPr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</w:tcPr>
          <w:p w:rsidR="00F80E48" w:rsidRPr="00A47248" w:rsidRDefault="00CF22B4" w:rsidP="00A47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  <w:tr w:rsidR="00F80E48">
        <w:trPr>
          <w:trHeight w:val="30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Accreditation, Approval, and Licensure of Institution and Programs</w:t>
            </w:r>
          </w:p>
        </w:tc>
      </w:tr>
      <w:tr w:rsidR="00F80E48">
        <w:trPr>
          <w:trHeight w:val="1340"/>
        </w:trPr>
        <w:tc>
          <w:tcPr>
            <w:tcW w:w="2695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Accreditation and licensing of the institution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Enrolled and prospective students</w:t>
            </w:r>
          </w:p>
          <w:p w:rsidR="00F80E48" w:rsidRDefault="00E63AE3">
            <w:hyperlink r:id="rId81" w:anchor="p-668.41(a)" w:history="1">
              <w:r w:rsidR="00D66D08" w:rsidRPr="0052658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668.41(a) –(d)</w:t>
              </w:r>
              <w:r w:rsidR="00D66D08" w:rsidRPr="0052658C">
                <w:rPr>
                  <w:rStyle w:val="Hyperlink"/>
                </w:rPr>
                <w:t>;</w:t>
              </w:r>
            </w:hyperlink>
            <w:r w:rsidR="00D66D08">
              <w:t xml:space="preserve"> </w:t>
            </w:r>
            <w:hyperlink r:id="rId82" w:history="1">
              <w:r w:rsidR="00D66D08" w:rsidRPr="0052658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668.43</w:t>
              </w:r>
            </w:hyperlink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hyperlink r:id="rId83" w:history="1">
              <w:r w:rsidR="00110197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Accreditation</w:t>
              </w:r>
            </w:hyperlink>
          </w:p>
          <w:p w:rsidR="00F80E48" w:rsidRPr="00F82CE5" w:rsidRDefault="00F80E4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Vice President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Academic &amp; Student Affairs</w:t>
            </w:r>
          </w:p>
        </w:tc>
        <w:tc>
          <w:tcPr>
            <w:tcW w:w="1165" w:type="dxa"/>
          </w:tcPr>
          <w:p w:rsidR="00F80E48" w:rsidRPr="00A47248" w:rsidRDefault="00110197" w:rsidP="00A47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03/21/2022</w:t>
            </w:r>
          </w:p>
        </w:tc>
      </w:tr>
      <w:tr w:rsidR="00F80E48">
        <w:trPr>
          <w:trHeight w:val="122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Foreign gifts or contracts worth more than $250,000 within a calendar year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Education (ED) and the public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Report to ED by the earlier of 1/31 or 7/31, after the receipt of the gift(s) or the contract date; must make report available for public inspection and copying during business hours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Foundation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Copyright Infringement-Policies and Sanctions/Computer Use and File Sharing</w:t>
            </w:r>
          </w:p>
        </w:tc>
      </w:tr>
      <w:tr w:rsidR="00F80E48">
        <w:trPr>
          <w:trHeight w:val="182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Copyright and peer-to-peer file sharing issues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Pr="0052658C" w:rsidRDefault="00E63AE3">
            <w:pPr>
              <w:rPr>
                <w:color w:val="0563C1"/>
                <w:u w:val="single"/>
              </w:rPr>
            </w:pPr>
            <w:hyperlink r:id="rId84" w:history="1">
              <w:r w:rsidR="00D66D08" w:rsidRPr="0052658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668.43(a)(10</w:t>
              </w:r>
            </w:hyperlink>
            <w:r w:rsidR="00D66D08" w:rsidRPr="0052658C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)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85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Information Technology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80E48" w:rsidRDefault="00D66D08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Information Technology, </w:t>
            </w:r>
          </w:p>
        </w:tc>
        <w:tc>
          <w:tcPr>
            <w:tcW w:w="1165" w:type="dxa"/>
          </w:tcPr>
          <w:p w:rsidR="00F80E48" w:rsidRPr="00A47248" w:rsidRDefault="00110197" w:rsidP="00A47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</w:tbl>
    <w:p w:rsidR="00F80E48" w:rsidRDefault="00F80E48"/>
    <w:tbl>
      <w:tblPr>
        <w:tblStyle w:val="a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  <w:vAlign w:val="center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Teacher Preparation Program Report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Education Preparation Program Report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 II Report Card</w:t>
            </w:r>
          </w:p>
          <w:p w:rsidR="00F80E48" w:rsidRDefault="00E63AE3" w:rsidP="001E77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20 U.S.C. 1022d-1022g</w:t>
              </w:r>
            </w:hyperlink>
            <w:r w:rsidR="00D66D08">
              <w:t xml:space="preserve">; </w:t>
            </w:r>
            <w:hyperlink r:id="rId87" w:history="1">
              <w:r w:rsidR="00D66D08" w:rsidRPr="001E77E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DCL GEN 08-12</w:t>
              </w:r>
            </w:hyperlink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Provide Report to general public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color w:val="1F497D" w:themeColor="text2"/>
              </w:rPr>
            </w:pPr>
            <w:r w:rsidRPr="00F82CE5">
              <w:rPr>
                <w:color w:val="1F497D" w:themeColor="text2"/>
              </w:rPr>
              <w:t>NA</w:t>
            </w:r>
          </w:p>
        </w:tc>
        <w:tc>
          <w:tcPr>
            <w:tcW w:w="1890" w:type="dxa"/>
          </w:tcPr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Teacher Education for College and Higher Education (TEACH Grant) Exit Counseling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 Grant recipients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Shortly before student ceases attendance, or within 30 days of leaving school, withdrawing from a TEACH Grant eligible program, or completing correspondence, or study abroad program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0" w:type="dxa"/>
          </w:tcPr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 Grant initial counseling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First-time TEACH Grant recipients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Prior to first disbursement of first TEACH Grant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0" w:type="dxa"/>
          </w:tcPr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 Grant subsequent counseling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Prior TEACH Grant recipients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Prior to first disbursement of each subsequent TEACH Grant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0" w:type="dxa"/>
          </w:tcPr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Financial Assistance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Available financial aid 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Enrolled and prospective students</w:t>
            </w:r>
          </w:p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8" w:anchor="p-668.41(a)" w:history="1">
              <w:r w:rsidR="00D66D08" w:rsidRPr="007C0DD0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668.41 (a)-(d),</w:t>
              </w:r>
            </w:hyperlink>
            <w:r w:rsidR="00D66D08"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89" w:history="1">
              <w:r w:rsidR="00D66D08" w:rsidRPr="007C0DD0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668.42</w:t>
              </w:r>
            </w:hyperlink>
            <w:hyperlink r:id="rId90" w:history="1">
              <w:r w:rsidR="00D66D08" w:rsidRPr="0055181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, 34 CFR 668.43</w:t>
              </w:r>
            </w:hyperlink>
          </w:p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Information must be readily available 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91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Types of Financial Aid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9C699C" w:rsidRDefault="007C0DD0" w:rsidP="0026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State grant assistance 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All enrolled eligible student borrowers 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Timely so borrower can apply for available state aid 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92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Types of Financial Aid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9C699C" w:rsidRDefault="007C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Rights and responsibilities of financial aid recipients</w:t>
            </w: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93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Rights and Responsibilities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9C699C" w:rsidRDefault="007C0DD0" w:rsidP="0026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Satisfactory Academic Progress (SAP)</w:t>
            </w: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94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Satisfactory Academic Progress Policy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pPr>
              <w:rPr>
                <w:color w:val="FF000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9C699C" w:rsidRDefault="007C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</w:tbl>
    <w:p w:rsidR="00F80E48" w:rsidRDefault="00F80E48"/>
    <w:tbl>
      <w:tblPr>
        <w:tblStyle w:val="a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76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Verification requirements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Applicants selected for verification</w:t>
            </w: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Timely so applicant can complete verification by verification deadline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95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Verification Process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FE224F" w:rsidRDefault="001A006D" w:rsidP="0094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Penalties for Drug Violations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separate, clear and conspicuous written notice provided to each student </w:t>
            </w:r>
          </w:p>
          <w:p w:rsidR="00F80E48" w:rsidRPr="00FE224F" w:rsidRDefault="00E63AE3">
            <w:pPr>
              <w:rPr>
                <w:rFonts w:ascii="Times New Roman" w:eastAsia="Times New Roman" w:hAnsi="Times New Roman" w:cs="Times New Roman"/>
                <w:color w:val="006287"/>
                <w:sz w:val="20"/>
                <w:szCs w:val="20"/>
              </w:rPr>
            </w:pPr>
            <w:hyperlink r:id="rId96" w:history="1">
              <w:r w:rsidR="00D66D08" w:rsidRPr="001A006D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668.40</w:t>
              </w:r>
            </w:hyperlink>
            <w:r w:rsidR="00D66D08" w:rsidRPr="00FE224F">
              <w:rPr>
                <w:rFonts w:ascii="Times New Roman" w:eastAsia="Times New Roman" w:hAnsi="Times New Roman" w:cs="Times New Roman"/>
                <w:color w:val="006287"/>
                <w:sz w:val="20"/>
                <w:szCs w:val="20"/>
              </w:rPr>
              <w:t xml:space="preserve"> ; </w:t>
            </w:r>
            <w:hyperlink r:id="rId97" w:history="1">
              <w:r w:rsidR="00D66D08" w:rsidRPr="001A006D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DCL GEN 08-12</w:t>
              </w:r>
            </w:hyperlink>
          </w:p>
          <w:p w:rsidR="00F80E48" w:rsidRPr="00FE224F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provided to each student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98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Loss of Student Eligibility for Federal Aid due to Drug Conviction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FE224F" w:rsidRDefault="001A0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Student Loan Information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Entrance Counseling-Direct Loans</w:t>
            </w:r>
          </w:p>
          <w:p w:rsidR="00F80E48" w:rsidRPr="00FE224F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All “first-time” graduate PLUS borrowers and all “first-time” borrowers of Direct Subsidized Loan or Direct Unsubsidized Loan </w:t>
            </w:r>
          </w:p>
          <w:p w:rsidR="00F80E48" w:rsidRPr="00FE224F" w:rsidRDefault="00E63AE3">
            <w:hyperlink r:id="rId99" w:history="1">
              <w:r w:rsidR="00D66D08" w:rsidRPr="006D507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685.304(a)</w:t>
              </w:r>
            </w:hyperlink>
          </w:p>
          <w:p w:rsidR="00F80E48" w:rsidRPr="00FE224F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Prior to first disbursement of loan proceeds </w:t>
            </w:r>
          </w:p>
        </w:tc>
        <w:tc>
          <w:tcPr>
            <w:tcW w:w="2340" w:type="dxa"/>
          </w:tcPr>
          <w:p w:rsidR="00F80E48" w:rsidRPr="00F82CE5" w:rsidRDefault="00E63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1F497D" w:themeColor="text2"/>
                <w:sz w:val="24"/>
                <w:szCs w:val="24"/>
              </w:rPr>
            </w:pPr>
            <w:hyperlink r:id="rId100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Financial Aid and Scholarships</w:t>
              </w:r>
              <w:r w:rsidR="001613D3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, Loan Counseling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FE224F" w:rsidRDefault="006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148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Exit counseling-Title</w:t>
            </w:r>
          </w:p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 loan programs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All student borrowers of a loan made under the Federal Perkins Loan, Direct Loan, or Federal Family Education Loan (FFEL) programs</w:t>
            </w:r>
          </w:p>
          <w:p w:rsidR="00F80E48" w:rsidRPr="00FE224F" w:rsidRDefault="00E63AE3">
            <w:hyperlink r:id="rId101" w:history="1">
              <w:r w:rsidR="00D66D08" w:rsidRPr="006D507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34 CFR 685.304(b</w:t>
              </w:r>
            </w:hyperlink>
            <w:r w:rsidR="00D66D08" w:rsidRPr="00FE224F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)</w:t>
            </w:r>
            <w:r w:rsidR="00D66D08" w:rsidRPr="00FE224F">
              <w:t xml:space="preserve">; </w:t>
            </w:r>
            <w:hyperlink r:id="rId102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668.42</w:t>
              </w:r>
            </w:hyperlink>
            <w:r w:rsidR="00D66D08" w:rsidRPr="00FE224F">
              <w:t xml:space="preserve">; </w:t>
            </w:r>
            <w:hyperlink r:id="rId103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674.42(b)</w:t>
              </w:r>
            </w:hyperlink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Shortly before the borrower ceases at least half-time enrollment, or within 30 days of the borrower leaving school or completing correspondence or study abroad program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104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Financial Aid and Scholarships</w:t>
              </w:r>
              <w:r w:rsidR="001613D3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, Loan Counseling</w:t>
              </w:r>
            </w:hyperlink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9C699C" w:rsidRDefault="006D507C" w:rsidP="0048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Institutional Code of Conduct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Published on website</w:t>
            </w:r>
          </w:p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All institutional employees and officers with Title IV loan responsibilities must be annually informed</w:t>
            </w:r>
          </w:p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5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</w:t>
              </w:r>
            </w:hyperlink>
            <w:r w:rsidR="00D66D08"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06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601.21</w:t>
              </w:r>
            </w:hyperlink>
            <w:r w:rsidR="00D66D08"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hyperlink r:id="rId107" w:anchor="p-668.14(b)(27)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668.14(b)(27)</w:t>
              </w:r>
            </w:hyperlink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single"/>
              </w:rPr>
            </w:pPr>
            <w:hyperlink r:id="rId108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Code of Conduct</w:t>
              </w:r>
            </w:hyperlink>
          </w:p>
          <w:p w:rsidR="00F80E48" w:rsidRPr="00F82CE5" w:rsidRDefault="00F80E4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="00F80E48" w:rsidRPr="00FE224F" w:rsidRDefault="00D66D08"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</w:tc>
        <w:tc>
          <w:tcPr>
            <w:tcW w:w="1165" w:type="dxa"/>
          </w:tcPr>
          <w:p w:rsidR="00F80E48" w:rsidRPr="009C699C" w:rsidRDefault="006D507C" w:rsidP="0048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</w:tbl>
    <w:p w:rsidR="00F80E48" w:rsidRDefault="00F80E48"/>
    <w:p w:rsidR="00F80E48" w:rsidRDefault="00F80E48"/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C907C7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C907C7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Preferred lender list and disclosures</w:t>
            </w:r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Enrolled students and their families </w:t>
            </w:r>
          </w:p>
          <w:p w:rsidR="00F80E48" w:rsidRPr="00364BB2" w:rsidRDefault="00E63AE3">
            <w:pPr>
              <w:rPr>
                <w:rStyle w:val="Hyperlink"/>
              </w:rPr>
            </w:pPr>
            <w:hyperlink r:id="rId109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34 </w:t>
              </w:r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</w:t>
              </w:r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FR 601.2</w:t>
              </w:r>
            </w:hyperlink>
            <w:r w:rsidR="00D66D08">
              <w:t xml:space="preserve">; </w:t>
            </w:r>
            <w:hyperlink r:id="rId110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601.21</w:t>
              </w:r>
            </w:hyperlink>
            <w:r w:rsidR="00D66D08">
              <w:t xml:space="preserve">; </w:t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begin"/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instrText xml:space="preserve"> HYPERLINK "https://www.ecfr.gov/current/title-34/subtitle-B/chapter-VI/part-668/subpart-B/section-668.14" \l "p-668.14(b)(28)" </w:instrText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="00D66D08" w:rsidRPr="00364BB2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34 CFR 668.14(b)(28)</w:t>
            </w:r>
          </w:p>
          <w:p w:rsidR="00F80E48" w:rsidRDefault="0036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any year in which a preferred lender arrangement exists with a private education loan lender, must annually compile and make available. </w:t>
            </w:r>
          </w:p>
        </w:tc>
        <w:tc>
          <w:tcPr>
            <w:tcW w:w="234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Students are free to borrow from any lender they wish.</w:t>
            </w: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Default="00F80E48"/>
        </w:tc>
        <w:tc>
          <w:tcPr>
            <w:tcW w:w="1165" w:type="dxa"/>
          </w:tcPr>
          <w:p w:rsidR="00F80E48" w:rsidRDefault="00364BB2">
            <w:r>
              <w:t>03/21/2022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Lender assistance in preparing educational counseling, financial literacy, or debt management materials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loan borrowers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 time educational counseling, financial literacy, or debt materials provided</w:t>
            </w:r>
          </w:p>
        </w:tc>
        <w:tc>
          <w:tcPr>
            <w:tcW w:w="2340" w:type="dxa"/>
          </w:tcPr>
          <w:p w:rsidR="00F80E48" w:rsidRDefault="00F80E48"/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Code of conduct if participate in Title IV loan program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All institutional employees and officers with Title IV loan responsibilities</w:t>
            </w:r>
          </w:p>
          <w:p w:rsidR="00F80E48" w:rsidRPr="00364BB2" w:rsidRDefault="00E63AE3">
            <w:pPr>
              <w:rPr>
                <w:rStyle w:val="Hyperlink"/>
              </w:rPr>
            </w:pPr>
            <w:hyperlink r:id="rId111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</w:t>
              </w:r>
            </w:hyperlink>
            <w:r w:rsidR="00D66D08" w:rsidRPr="00FE224F">
              <w:t xml:space="preserve">; </w:t>
            </w:r>
            <w:hyperlink r:id="rId112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601.21</w:t>
              </w:r>
            </w:hyperlink>
            <w:r w:rsidR="00D66D08" w:rsidRPr="00FE224F">
              <w:t xml:space="preserve">; </w:t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begin"/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instrText xml:space="preserve"> HYPERLINK "https://www.ecfr.gov/current/title-34/subtitle-B/chapter-VI/part-668/subpart-B/section-668.14" \l "p-668.14(b)(27)" </w:instrText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r>
            <w:r w:rsidR="00364BB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="00D66D08" w:rsidRPr="00364BB2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34 CFR 668.14(b)(27)</w:t>
            </w:r>
          </w:p>
          <w:p w:rsidR="00F80E48" w:rsidRPr="00FE224F" w:rsidRDefault="00364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lastRenderedPageBreak/>
              <w:fldChar w:fldCharType="end"/>
            </w: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Annually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single"/>
              </w:rPr>
            </w:pPr>
            <w:hyperlink r:id="rId113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Federal Loa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n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 xml:space="preserve"> Program Code of 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C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onduct</w:t>
              </w:r>
            </w:hyperlink>
          </w:p>
          <w:p w:rsidR="00F80E48" w:rsidRPr="00F82CE5" w:rsidRDefault="00F80E48">
            <w:pPr>
              <w:rPr>
                <w:color w:val="1F497D" w:themeColor="text2"/>
              </w:rPr>
            </w:pPr>
          </w:p>
        </w:tc>
        <w:tc>
          <w:tcPr>
            <w:tcW w:w="189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Pr="00FE224F" w:rsidRDefault="00F80E48"/>
        </w:tc>
        <w:tc>
          <w:tcPr>
            <w:tcW w:w="1165" w:type="dxa"/>
          </w:tcPr>
          <w:p w:rsidR="00F80E48" w:rsidRPr="00FE224F" w:rsidRDefault="00364BB2" w:rsidP="0048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Education loan disclosures if preferred lender arrangement exists</w:t>
            </w: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Enrolled and prospective students and their families </w:t>
            </w: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Annually so students or their families can take the information into account before selecting a lender or applying for an education loan (see Federal Register, 7/28/09, p. 37439) 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color w:val="1F497D" w:themeColor="text2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Private education loan disclosures if provide information about a private education loan from a lender to a prospective borrower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Prospective private education loan borrower</w:t>
            </w:r>
          </w:p>
          <w:p w:rsidR="00F80E48" w:rsidRDefault="00E63AE3">
            <w:hyperlink r:id="rId114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</w:t>
              </w:r>
            </w:hyperlink>
            <w:r w:rsidR="00D66D08">
              <w:t xml:space="preserve">; </w:t>
            </w:r>
            <w:hyperlink r:id="rId115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601.11</w:t>
              </w:r>
            </w:hyperlink>
            <w:r w:rsidR="00D66D08">
              <w:t xml:space="preserve">; </w:t>
            </w:r>
            <w:hyperlink r:id="rId116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601.30</w:t>
              </w:r>
            </w:hyperlink>
            <w:r w:rsidR="00D66D08">
              <w:t xml:space="preserve">; </w:t>
            </w:r>
            <w:hyperlink r:id="rId117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668.14(b)(29)</w:t>
              </w:r>
            </w:hyperlink>
          </w:p>
          <w:p w:rsidR="00F80E48" w:rsidRDefault="00F80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When providing private education loan information from a lender so borrower can take the information into account before selecting a lender or applying for a private education loan</w:t>
            </w:r>
          </w:p>
        </w:tc>
        <w:tc>
          <w:tcPr>
            <w:tcW w:w="2340" w:type="dxa"/>
          </w:tcPr>
          <w:p w:rsidR="00F80E48" w:rsidRPr="00F82CE5" w:rsidRDefault="00D66D08">
            <w:pPr>
              <w:rPr>
                <w:color w:val="1F497D" w:themeColor="text2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Default="00F80E48"/>
        </w:tc>
        <w:tc>
          <w:tcPr>
            <w:tcW w:w="1165" w:type="dxa"/>
          </w:tcPr>
          <w:p w:rsidR="00F80E48" w:rsidRDefault="00F80E48"/>
        </w:tc>
      </w:tr>
    </w:tbl>
    <w:p w:rsidR="00F80E48" w:rsidRDefault="00F80E48"/>
    <w:tbl>
      <w:tblPr>
        <w:tblStyle w:val="a8"/>
        <w:tblW w:w="14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3878"/>
        <w:gridCol w:w="2435"/>
        <w:gridCol w:w="2345"/>
        <w:gridCol w:w="1894"/>
        <w:gridCol w:w="1169"/>
      </w:tblGrid>
      <w:tr w:rsidR="00F80E48" w:rsidTr="00C907C7">
        <w:trPr>
          <w:trHeight w:val="580"/>
        </w:trPr>
        <w:tc>
          <w:tcPr>
            <w:tcW w:w="14421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4C3231">
        <w:trPr>
          <w:trHeight w:val="680"/>
        </w:trPr>
        <w:tc>
          <w:tcPr>
            <w:tcW w:w="270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8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4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9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680"/>
        </w:trPr>
        <w:tc>
          <w:tcPr>
            <w:tcW w:w="270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Code of conduct if preferred lender arrangement</w:t>
            </w:r>
          </w:p>
        </w:tc>
        <w:tc>
          <w:tcPr>
            <w:tcW w:w="3878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employees and officers of the institution and of institution-affiliated organization(s) with responsibilities with respect to private education loans</w:t>
            </w:r>
          </w:p>
        </w:tc>
        <w:tc>
          <w:tcPr>
            <w:tcW w:w="243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80E48" w:rsidRDefault="00F80E4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F80E48" w:rsidRDefault="00F80E4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80E48">
        <w:trPr>
          <w:trHeight w:val="1400"/>
        </w:trPr>
        <w:tc>
          <w:tcPr>
            <w:tcW w:w="270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Preferred lender arrangement annual report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8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ED, enrolled and prospective students and their families, and the public</w:t>
            </w:r>
          </w:p>
          <w:p w:rsidR="00F80E48" w:rsidRDefault="00E63AE3">
            <w:hyperlink r:id="rId118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601.2;</w:t>
              </w:r>
            </w:hyperlink>
            <w:r w:rsidR="00D66D08">
              <w:t xml:space="preserve"> </w:t>
            </w:r>
            <w:hyperlink r:id="rId119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601.10</w:t>
              </w:r>
            </w:hyperlink>
            <w:r w:rsidR="00D66D08">
              <w:t xml:space="preserve">; </w:t>
            </w:r>
            <w:hyperlink r:id="rId120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601.12</w:t>
              </w:r>
            </w:hyperlink>
            <w:r w:rsidR="00D66D08">
              <w:t xml:space="preserve">; </w:t>
            </w:r>
            <w:hyperlink r:id="rId121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601.20</w:t>
              </w:r>
            </w:hyperlink>
            <w:r w:rsidR="00D66D08">
              <w:t xml:space="preserve">; </w:t>
            </w:r>
            <w:hyperlink r:id="rId122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601.21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ED: TBD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Others: Upon request</w:t>
            </w:r>
          </w:p>
        </w:tc>
        <w:tc>
          <w:tcPr>
            <w:tcW w:w="2345" w:type="dxa"/>
          </w:tcPr>
          <w:p w:rsidR="00F80E48" w:rsidRPr="00F82CE5" w:rsidRDefault="00D66D0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NA</w:t>
            </w:r>
          </w:p>
        </w:tc>
        <w:tc>
          <w:tcPr>
            <w:tcW w:w="1894" w:type="dxa"/>
          </w:tcPr>
          <w:p w:rsidR="00F80E48" w:rsidRDefault="00F80E48"/>
        </w:tc>
        <w:tc>
          <w:tcPr>
            <w:tcW w:w="1169" w:type="dxa"/>
          </w:tcPr>
          <w:p w:rsidR="00F80E48" w:rsidRDefault="00F80E48"/>
        </w:tc>
      </w:tr>
      <w:tr w:rsidR="00F80E48" w:rsidRPr="00187816">
        <w:trPr>
          <w:trHeight w:val="1400"/>
        </w:trPr>
        <w:tc>
          <w:tcPr>
            <w:tcW w:w="2700" w:type="dxa"/>
          </w:tcPr>
          <w:p w:rsidR="00F80E48" w:rsidRPr="00187816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78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Direct Loan model disclosure form</w:t>
            </w:r>
          </w:p>
        </w:tc>
        <w:tc>
          <w:tcPr>
            <w:tcW w:w="3878" w:type="dxa"/>
          </w:tcPr>
          <w:p w:rsidR="00F80E48" w:rsidRPr="00187816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816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 and their families</w:t>
            </w:r>
          </w:p>
        </w:tc>
        <w:tc>
          <w:tcPr>
            <w:tcW w:w="2435" w:type="dxa"/>
          </w:tcPr>
          <w:p w:rsidR="00F80E48" w:rsidRPr="00187816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816">
              <w:rPr>
                <w:rFonts w:ascii="Times New Roman" w:eastAsia="Times New Roman" w:hAnsi="Times New Roman" w:cs="Times New Roman"/>
                <w:sz w:val="20"/>
                <w:szCs w:val="20"/>
              </w:rPr>
              <w:t>When providing information about a private education loan; otherwise must make available upon request.</w:t>
            </w:r>
          </w:p>
        </w:tc>
        <w:tc>
          <w:tcPr>
            <w:tcW w:w="2345" w:type="dxa"/>
          </w:tcPr>
          <w:p w:rsidR="00F80E48" w:rsidRPr="00187816" w:rsidRDefault="00E63AE3">
            <w:hyperlink r:id="rId123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Financial Aid and Scholarships</w:t>
              </w:r>
            </w:hyperlink>
          </w:p>
        </w:tc>
        <w:tc>
          <w:tcPr>
            <w:tcW w:w="1894" w:type="dxa"/>
          </w:tcPr>
          <w:p w:rsidR="00F80E48" w:rsidRPr="00187816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Pr="00187816" w:rsidRDefault="00F80E48"/>
        </w:tc>
        <w:tc>
          <w:tcPr>
            <w:tcW w:w="1169" w:type="dxa"/>
          </w:tcPr>
          <w:p w:rsidR="00F80E48" w:rsidRPr="00187816" w:rsidRDefault="00A61B04" w:rsidP="0048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360"/>
        </w:trPr>
        <w:tc>
          <w:tcPr>
            <w:tcW w:w="14421" w:type="dxa"/>
            <w:gridSpan w:val="6"/>
            <w:shd w:val="clear" w:color="auto" w:fill="D0CECE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 and Safety</w:t>
            </w:r>
          </w:p>
        </w:tc>
      </w:tr>
      <w:tr w:rsidR="00F80E48">
        <w:trPr>
          <w:trHeight w:val="900"/>
        </w:trPr>
        <w:tc>
          <w:tcPr>
            <w:tcW w:w="270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Drug and alcohol abuse prevention program information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students, employees, ED, and the public</w:t>
            </w:r>
          </w:p>
          <w:p w:rsidR="00F80E48" w:rsidRPr="00A61B04" w:rsidRDefault="00A61B04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instrText xml:space="preserve"> HYPERLINK "https://www.ecfr.gov/current/title-34/subtitle-A/part-86" </w:instrTex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="00D66D08" w:rsidRPr="00A61B0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34 CFR 86</w:t>
            </w:r>
          </w:p>
          <w:p w:rsidR="00F80E48" w:rsidRDefault="00A61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Distributed to enrolled students and employees: Annually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and public: Upon request</w:t>
            </w:r>
          </w:p>
        </w:tc>
        <w:tc>
          <w:tcPr>
            <w:tcW w:w="2345" w:type="dxa"/>
          </w:tcPr>
          <w:p w:rsidR="00F80E48" w:rsidRPr="00F82CE5" w:rsidRDefault="001613D3">
            <w:pPr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begin"/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instrText xml:space="preserve"> HYPERLINK "https://www.dawson.edu/current-students/student-success/student-handbook.html/title/health-information" </w:instrText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separate"/>
            </w:r>
            <w:r w:rsidR="00D66D08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Student Han</w:t>
            </w:r>
            <w:r w:rsidR="00D66D08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d</w:t>
            </w:r>
            <w:r w:rsidR="00D66D08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book</w:t>
            </w:r>
          </w:p>
          <w:p w:rsidR="00F80E48" w:rsidRPr="00F82CE5" w:rsidRDefault="001613D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end"/>
            </w:r>
          </w:p>
          <w:p w:rsidR="00F80E48" w:rsidRPr="00F82CE5" w:rsidRDefault="00F80E48">
            <w:pPr>
              <w:rPr>
                <w:color w:val="1F497D" w:themeColor="text2"/>
              </w:rPr>
            </w:pPr>
          </w:p>
        </w:tc>
        <w:tc>
          <w:tcPr>
            <w:tcW w:w="1894" w:type="dxa"/>
          </w:tcPr>
          <w:p w:rsidR="00F80E48" w:rsidRDefault="001613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Associate </w:t>
            </w:r>
            <w:r w:rsidR="00D66D08">
              <w:rPr>
                <w:rFonts w:ascii="Times New Roman" w:eastAsia="Times New Roman" w:hAnsi="Times New Roman" w:cs="Times New Roman"/>
                <w:sz w:val="20"/>
                <w:szCs w:val="20"/>
              </w:rPr>
              <w:t>Dean of Student Success</w:t>
            </w:r>
          </w:p>
        </w:tc>
        <w:tc>
          <w:tcPr>
            <w:tcW w:w="1169" w:type="dxa"/>
          </w:tcPr>
          <w:p w:rsidR="00F80E48" w:rsidRPr="009C699C" w:rsidRDefault="00A61B04" w:rsidP="00A47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900"/>
        </w:trPr>
        <w:tc>
          <w:tcPr>
            <w:tcW w:w="270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Drug-free workplace statement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Employees</w:t>
            </w:r>
          </w:p>
          <w:p w:rsidR="00F80E48" w:rsidRPr="00A61B04" w:rsidRDefault="00A61B04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instrText xml:space="preserve"> HYPERLINK "https://www.ecfr.gov/current/title-34/subtitle-A/part-86" </w:instrTex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="00D66D08" w:rsidRPr="00A61B04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34 CFR 86</w:t>
            </w:r>
          </w:p>
          <w:p w:rsidR="00F80E48" w:rsidRDefault="00A61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2345" w:type="dxa"/>
          </w:tcPr>
          <w:p w:rsidR="00F80E48" w:rsidRPr="00F82CE5" w:rsidRDefault="001613D3">
            <w:pPr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begin"/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instrText xml:space="preserve"> HYPERLINK "https://www.dawson.edu/current-students/student-success/student-handbook.html/title/health-information" </w:instrText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separate"/>
            </w:r>
            <w:r w:rsidR="00D66D08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Student Handbook</w:t>
            </w:r>
          </w:p>
          <w:p w:rsidR="00F80E48" w:rsidRPr="00F82CE5" w:rsidRDefault="001613D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single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end"/>
            </w:r>
          </w:p>
          <w:p w:rsidR="00F80E48" w:rsidRPr="00F82CE5" w:rsidRDefault="00F80E48">
            <w:pPr>
              <w:rPr>
                <w:color w:val="1F497D" w:themeColor="text2"/>
              </w:rPr>
            </w:pPr>
          </w:p>
        </w:tc>
        <w:tc>
          <w:tcPr>
            <w:tcW w:w="1894" w:type="dxa"/>
          </w:tcPr>
          <w:p w:rsidR="00F80E48" w:rsidRDefault="00D66D08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Human Resource</w:t>
            </w:r>
          </w:p>
        </w:tc>
        <w:tc>
          <w:tcPr>
            <w:tcW w:w="1169" w:type="dxa"/>
          </w:tcPr>
          <w:p w:rsidR="00F80E48" w:rsidRPr="009C699C" w:rsidRDefault="00A61B04" w:rsidP="00A47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900"/>
        </w:trPr>
        <w:tc>
          <w:tcPr>
            <w:tcW w:w="270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Penalties for Drug Violations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students</w:t>
            </w:r>
          </w:p>
          <w:p w:rsidR="00F80E48" w:rsidRDefault="00E63AE3">
            <w:pPr>
              <w:rPr>
                <w:color w:val="006287"/>
              </w:rPr>
            </w:pPr>
            <w:hyperlink r:id="rId124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668.40</w:t>
              </w:r>
            </w:hyperlink>
            <w:r w:rsidR="00D66D08">
              <w:rPr>
                <w:color w:val="006287"/>
              </w:rPr>
              <w:t xml:space="preserve"> ; </w:t>
            </w:r>
            <w:hyperlink r:id="rId125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DCL GEN 08-12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Upon Enrollment</w:t>
            </w:r>
          </w:p>
        </w:tc>
        <w:tc>
          <w:tcPr>
            <w:tcW w:w="2345" w:type="dxa"/>
          </w:tcPr>
          <w:p w:rsidR="00F80E48" w:rsidRPr="00F82CE5" w:rsidRDefault="001613D3">
            <w:pPr>
              <w:rPr>
                <w:rStyle w:val="Hyperlink"/>
                <w:color w:val="1F497D" w:themeColor="text2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begin"/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instrText xml:space="preserve"> HYPERLINK "https://www.dawson.edu/current-students/student-success/student-handbook.html/title/health-information" </w:instrText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separate"/>
            </w:r>
            <w:r w:rsidR="00D66D08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Student Handbook</w:t>
            </w:r>
          </w:p>
          <w:p w:rsidR="00F80E48" w:rsidRPr="00F82CE5" w:rsidRDefault="001613D3">
            <w:pPr>
              <w:rPr>
                <w:color w:val="1F497D" w:themeColor="text2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end"/>
            </w:r>
            <w:hyperlink r:id="rId126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Loss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 xml:space="preserve"> 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of Student Eligibility</w:t>
              </w:r>
            </w:hyperlink>
          </w:p>
        </w:tc>
        <w:tc>
          <w:tcPr>
            <w:tcW w:w="1894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Financial Aid and Scholarships </w:t>
            </w:r>
          </w:p>
          <w:p w:rsidR="00F80E48" w:rsidRDefault="00D66D08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&amp; </w:t>
            </w:r>
          </w:p>
        </w:tc>
        <w:tc>
          <w:tcPr>
            <w:tcW w:w="1169" w:type="dxa"/>
          </w:tcPr>
          <w:p w:rsidR="004815C2" w:rsidRPr="009C699C" w:rsidRDefault="00A61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1020"/>
        </w:trPr>
        <w:tc>
          <w:tcPr>
            <w:tcW w:w="270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Vaccination policies</w:t>
            </w:r>
          </w:p>
        </w:tc>
        <w:tc>
          <w:tcPr>
            <w:tcW w:w="3878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Default="00E63AE3" w:rsidP="00A61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7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DCL GEN 08-12</w:t>
              </w:r>
            </w:hyperlink>
          </w:p>
        </w:tc>
        <w:tc>
          <w:tcPr>
            <w:tcW w:w="243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Upon request</w:t>
            </w:r>
          </w:p>
        </w:tc>
        <w:tc>
          <w:tcPr>
            <w:tcW w:w="2345" w:type="dxa"/>
          </w:tcPr>
          <w:p w:rsidR="00F80E48" w:rsidRPr="00F82CE5" w:rsidRDefault="001613D3">
            <w:pPr>
              <w:rPr>
                <w:rStyle w:val="Hyperlink"/>
                <w:color w:val="1F497D" w:themeColor="text2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begin"/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instrText xml:space="preserve"> HYPERLINK "https://www.dawson.edu/current-students/student-success/student-handbook.html/title/health-information" </w:instrText>
            </w: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separate"/>
            </w:r>
            <w:r w:rsidR="00D66D08"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Student Handbook</w:t>
            </w:r>
          </w:p>
          <w:p w:rsidR="00F80E48" w:rsidRPr="00F82CE5" w:rsidRDefault="001613D3" w:rsidP="00A47248">
            <w:pPr>
              <w:rPr>
                <w:color w:val="1F497D" w:themeColor="text2"/>
              </w:rPr>
            </w:pPr>
            <w:r w:rsidRPr="00F82CE5">
              <w:rPr>
                <w:rStyle w:val="Hyperlink"/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fldChar w:fldCharType="end"/>
            </w:r>
            <w:hyperlink r:id="rId128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Academic Catalog</w:t>
              </w:r>
            </w:hyperlink>
            <w:r w:rsidR="00D66D08" w:rsidRPr="00F82CE5">
              <w:rPr>
                <w:color w:val="1F497D" w:themeColor="text2"/>
              </w:rPr>
              <w:t xml:space="preserve"> </w:t>
            </w:r>
            <w:proofErr w:type="spellStart"/>
            <w:r w:rsidR="0075438A" w:rsidRPr="00F82CE5">
              <w:rPr>
                <w:color w:val="1F497D" w:themeColor="text2"/>
              </w:rPr>
              <w:t>pg</w:t>
            </w:r>
            <w:proofErr w:type="spellEnd"/>
            <w:r w:rsidR="0075438A" w:rsidRPr="00F82CE5">
              <w:rPr>
                <w:color w:val="1F497D" w:themeColor="text2"/>
              </w:rPr>
              <w:t xml:space="preserve"> 16</w:t>
            </w:r>
          </w:p>
        </w:tc>
        <w:tc>
          <w:tcPr>
            <w:tcW w:w="1894" w:type="dxa"/>
          </w:tcPr>
          <w:p w:rsidR="00F80E48" w:rsidRDefault="00D66D08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 </w:t>
            </w:r>
          </w:p>
        </w:tc>
        <w:tc>
          <w:tcPr>
            <w:tcW w:w="1169" w:type="dxa"/>
          </w:tcPr>
          <w:p w:rsidR="00F80E48" w:rsidRPr="009C699C" w:rsidRDefault="000B2111" w:rsidP="00A47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</w:tbl>
    <w:p w:rsidR="00F80E48" w:rsidRDefault="00F80E48"/>
    <w:tbl>
      <w:tblPr>
        <w:tblStyle w:val="a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4C3231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4C3231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320"/>
        </w:trPr>
        <w:tc>
          <w:tcPr>
            <w:tcW w:w="14390" w:type="dxa"/>
            <w:gridSpan w:val="6"/>
            <w:shd w:val="clear" w:color="auto" w:fill="D0CECE"/>
            <w:vAlign w:val="center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Outcomes</w:t>
            </w:r>
          </w:p>
        </w:tc>
      </w:tr>
      <w:tr w:rsidR="00F80E48">
        <w:trPr>
          <w:trHeight w:val="14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Report on athletic program participation rates and financial support data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students, the public, and ED</w:t>
            </w:r>
          </w:p>
          <w:p w:rsidR="00F80E48" w:rsidRPr="00DC3DF2" w:rsidRDefault="00E63AE3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9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668.41(g)</w:t>
              </w:r>
            </w:hyperlink>
            <w:r w:rsidR="00D6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DC3DF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begin"/>
            </w:r>
            <w:r w:rsidR="00DC3DF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instrText xml:space="preserve"> HYPERLINK "https://www.ecfr.gov/current/title-34/subtitle-B/chapter-VI/part-668/subpart-D/section-668.47" </w:instrText>
            </w:r>
            <w:r w:rsidR="00DC3DF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r>
            <w:r w:rsidR="00DC3DF2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="00D66D08" w:rsidRPr="00DC3DF2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34 CFR 668.47</w:t>
            </w:r>
          </w:p>
          <w:p w:rsidR="00F80E48" w:rsidRDefault="00DC3D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Report must be made available annually no later than 10/15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 and the public: Upon request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ED: Within 15 days 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30" w:history="1">
              <w:r w:rsidR="0075438A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Athletic Pr</w:t>
              </w:r>
              <w:r w:rsidR="0075438A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o</w:t>
              </w:r>
              <w:r w:rsidR="0075438A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gram Participation Rates and Financial Support Data Report</w:t>
              </w:r>
            </w:hyperlink>
            <w:r w:rsidR="0075438A"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="00F80E48" w:rsidRDefault="00F80E48"/>
        </w:tc>
        <w:tc>
          <w:tcPr>
            <w:tcW w:w="1165" w:type="dxa"/>
          </w:tcPr>
          <w:p w:rsidR="00F80E48" w:rsidRDefault="00DC3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Placement rate information if rate used to attract students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Prospective students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1" w:anchor="p-668.14(b)(10)">
              <w:r w:rsidR="00D66D0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668.14(b)(10)</w:t>
              </w:r>
            </w:hyperlink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Before or at time of application for enrollment</w:t>
            </w:r>
          </w:p>
        </w:tc>
        <w:tc>
          <w:tcPr>
            <w:tcW w:w="2340" w:type="dxa"/>
          </w:tcPr>
          <w:p w:rsidR="00F80E48" w:rsidRDefault="00F80E48"/>
        </w:tc>
        <w:tc>
          <w:tcPr>
            <w:tcW w:w="1890" w:type="dxa"/>
          </w:tcPr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Completion or graduation rate, and transfer-out rate of full-time undergraduates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 and ED</w:t>
            </w:r>
          </w:p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2" w:anchor="p-668.41(a)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668.41(a) - (d)</w:t>
              </w:r>
            </w:hyperlink>
            <w:r w:rsidR="00D66D08" w:rsidRPr="00FE224F">
              <w:t xml:space="preserve">; </w:t>
            </w:r>
            <w:hyperlink r:id="rId133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668.45</w:t>
              </w:r>
            </w:hyperlink>
            <w:r w:rsidR="00D66D08" w:rsidRPr="00FE224F">
              <w:t xml:space="preserve">; </w:t>
            </w:r>
            <w:hyperlink r:id="rId134" w:anchor="p-668.8(b)(1)(ii)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668.8(b)(1)(ii)</w:t>
              </w:r>
            </w:hyperlink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24F">
              <w:rPr>
                <w:rFonts w:ascii="Times New Roman" w:eastAsia="Times New Roman" w:hAnsi="Times New Roman" w:cs="Times New Roman"/>
                <w:sz w:val="18"/>
                <w:szCs w:val="18"/>
              </w:rPr>
              <w:t>Enrolled students: Information must be readily available</w:t>
            </w:r>
          </w:p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24F">
              <w:rPr>
                <w:rFonts w:ascii="Times New Roman" w:eastAsia="Times New Roman" w:hAnsi="Times New Roman" w:cs="Times New Roman"/>
                <w:sz w:val="18"/>
                <w:szCs w:val="18"/>
              </w:rPr>
              <w:t>Prospective students: Must make information available prior to enrolling or entering into any financial obligation with the institution</w:t>
            </w:r>
          </w:p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ED: Annually within time frame specified by Integrated Postsecondary Education Data System (IPEDS) for reporting completion or graduation rate data</w:t>
            </w:r>
          </w:p>
        </w:tc>
        <w:tc>
          <w:tcPr>
            <w:tcW w:w="2340" w:type="dxa"/>
          </w:tcPr>
          <w:p w:rsidR="00F80E48" w:rsidRPr="00F6628B" w:rsidRDefault="00F6628B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instrText xml:space="preserve"> HYPERLINK "https://nces.ed.gov/ipeds/use-the-data" </w:instrTex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="00D66D08" w:rsidRPr="00F6628B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 xml:space="preserve">IPEDS </w:t>
            </w:r>
            <w:r w:rsidR="00D66D08" w:rsidRPr="00F6628B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D66D08" w:rsidRPr="00F6628B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ata Center</w:t>
            </w:r>
          </w:p>
          <w:p w:rsidR="00F80E48" w:rsidRPr="00FE224F" w:rsidRDefault="00F6628B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end"/>
            </w:r>
            <w:hyperlink r:id="rId135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College Navigator</w:t>
              </w:r>
            </w:hyperlink>
          </w:p>
          <w:p w:rsidR="00F80E48" w:rsidRPr="00FE224F" w:rsidRDefault="00F80E48"/>
          <w:p w:rsidR="00F80E48" w:rsidRPr="00FE224F" w:rsidRDefault="00F80E48"/>
        </w:tc>
        <w:tc>
          <w:tcPr>
            <w:tcW w:w="1890" w:type="dxa"/>
          </w:tcPr>
          <w:p w:rsidR="00F80E48" w:rsidRPr="004815C2" w:rsidRDefault="00F80E48">
            <w:pPr>
              <w:rPr>
                <w:highlight w:val="yellow"/>
              </w:rPr>
            </w:pPr>
          </w:p>
        </w:tc>
        <w:tc>
          <w:tcPr>
            <w:tcW w:w="1165" w:type="dxa"/>
          </w:tcPr>
          <w:p w:rsidR="00F80E48" w:rsidRPr="009C699C" w:rsidRDefault="00F6628B" w:rsidP="0048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Retention rate reported to IPEDS</w:t>
            </w:r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6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34 CFR 668.41</w:t>
              </w:r>
            </w:hyperlink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Enrolled students: Information must be readily available</w:t>
            </w:r>
          </w:p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Prospective students: Must make information available prior to enrolling or entering into any financial obligation with the institution</w:t>
            </w:r>
          </w:p>
        </w:tc>
        <w:tc>
          <w:tcPr>
            <w:tcW w:w="2340" w:type="dxa"/>
          </w:tcPr>
          <w:p w:rsidR="00F80E48" w:rsidRPr="00F6628B" w:rsidRDefault="00F6628B">
            <w:pPr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instrText xml:space="preserve"> HYPERLINK "https://nces.ed.gov/ipeds/use-the-data" </w:instrText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="00D66D08" w:rsidRPr="00F6628B"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  <w:t>IPEDS Data Center</w:t>
            </w:r>
          </w:p>
          <w:p w:rsidR="00F80E48" w:rsidRPr="00FE224F" w:rsidRDefault="00F6628B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fldChar w:fldCharType="end"/>
            </w:r>
            <w:hyperlink r:id="rId137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College Navigator</w:t>
              </w:r>
            </w:hyperlink>
          </w:p>
          <w:p w:rsidR="00F80E48" w:rsidRPr="00FE224F" w:rsidRDefault="00F80E48">
            <w:pPr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F80E48" w:rsidRPr="00FE224F" w:rsidRDefault="00F80E48"/>
        </w:tc>
        <w:tc>
          <w:tcPr>
            <w:tcW w:w="1890" w:type="dxa"/>
          </w:tcPr>
          <w:p w:rsidR="00F80E48" w:rsidRPr="004C3231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80E48" w:rsidRPr="004C3231" w:rsidRDefault="00F6628B" w:rsidP="00481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</w:tbl>
    <w:p w:rsidR="00F80E48" w:rsidRDefault="00F80E48"/>
    <w:p w:rsidR="00F80E48" w:rsidRDefault="00F80E48"/>
    <w:p w:rsidR="00F80E48" w:rsidRDefault="00F80E48"/>
    <w:p w:rsidR="00F80E48" w:rsidRDefault="00F80E48"/>
    <w:tbl>
      <w:tblPr>
        <w:tblStyle w:val="a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3870"/>
        <w:gridCol w:w="2430"/>
        <w:gridCol w:w="2340"/>
        <w:gridCol w:w="1890"/>
        <w:gridCol w:w="1165"/>
      </w:tblGrid>
      <w:tr w:rsidR="00F80E48" w:rsidTr="004C3231">
        <w:trPr>
          <w:trHeight w:val="520"/>
        </w:trPr>
        <w:tc>
          <w:tcPr>
            <w:tcW w:w="14390" w:type="dxa"/>
            <w:gridSpan w:val="6"/>
            <w:shd w:val="clear" w:color="auto" w:fill="EEECE1" w:themeFill="background2"/>
            <w:vAlign w:val="center"/>
          </w:tcPr>
          <w:p w:rsidR="00F80E48" w:rsidRDefault="00D66D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Institutional Information</w:t>
            </w:r>
          </w:p>
        </w:tc>
      </w:tr>
      <w:tr w:rsidR="00F80E48" w:rsidTr="004C3231">
        <w:trPr>
          <w:trHeight w:val="620"/>
        </w:trPr>
        <w:tc>
          <w:tcPr>
            <w:tcW w:w="269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</w:tc>
        <w:tc>
          <w:tcPr>
            <w:tcW w:w="387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spacing w:before="9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Disclosure</w:t>
            </w:r>
          </w:p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Recipient</w:t>
            </w:r>
          </w:p>
        </w:tc>
        <w:tc>
          <w:tcPr>
            <w:tcW w:w="243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When</w:t>
            </w:r>
          </w:p>
        </w:tc>
        <w:tc>
          <w:tcPr>
            <w:tcW w:w="234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 of Disclosure</w:t>
            </w:r>
          </w:p>
        </w:tc>
        <w:tc>
          <w:tcPr>
            <w:tcW w:w="1890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Office Contact</w:t>
            </w:r>
          </w:p>
        </w:tc>
        <w:tc>
          <w:tcPr>
            <w:tcW w:w="1165" w:type="dxa"/>
            <w:shd w:val="clear" w:color="auto" w:fill="632423" w:themeFill="accent2" w:themeFillShade="80"/>
            <w:vAlign w:val="center"/>
          </w:tcPr>
          <w:p w:rsidR="00F80E48" w:rsidRDefault="00D66D0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Updated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Notice to enrolled students of the availability consumer information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students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u w:val="single"/>
              </w:rPr>
            </w:pPr>
            <w:hyperlink r:id="rId138"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Annual Notice to Students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Vice Chancellor for Student Affairs 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0E48" w:rsidRPr="004C3231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</w:t>
            </w:r>
          </w:p>
        </w:tc>
        <w:tc>
          <w:tcPr>
            <w:tcW w:w="1165" w:type="dxa"/>
          </w:tcPr>
          <w:p w:rsidR="00F80E48" w:rsidRPr="004C3231" w:rsidRDefault="000760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124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Personnel responsible for providing consumer information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Enrolled and prospective students</w:t>
            </w:r>
          </w:p>
        </w:tc>
        <w:tc>
          <w:tcPr>
            <w:tcW w:w="2430" w:type="dxa"/>
          </w:tcPr>
          <w:p w:rsidR="00F80E48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 available through appropriate publications, mailings, or electronic media</w:t>
            </w:r>
          </w:p>
        </w:tc>
        <w:tc>
          <w:tcPr>
            <w:tcW w:w="2340" w:type="dxa"/>
          </w:tcPr>
          <w:p w:rsidR="00F80E48" w:rsidRPr="00F82CE5" w:rsidRDefault="00D6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Main Office</w:t>
            </w:r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Aid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80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Reimbursements for service on advisory boards</w:t>
            </w: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Annually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F80E48" w:rsidRPr="00F82CE5" w:rsidRDefault="00D66D08">
            <w:pPr>
              <w:rPr>
                <w:color w:val="1F497D" w:themeColor="text2"/>
              </w:rPr>
            </w:pPr>
            <w:r w:rsidRPr="00F82CE5">
              <w:rPr>
                <w:color w:val="1F497D" w:themeColor="text2"/>
              </w:rPr>
              <w:t>NA</w:t>
            </w:r>
          </w:p>
        </w:tc>
        <w:tc>
          <w:tcPr>
            <w:tcW w:w="1890" w:type="dxa"/>
          </w:tcPr>
          <w:p w:rsidR="00F80E48" w:rsidRDefault="00F80E48"/>
        </w:tc>
        <w:tc>
          <w:tcPr>
            <w:tcW w:w="1165" w:type="dxa"/>
          </w:tcPr>
          <w:p w:rsidR="00F80E48" w:rsidRDefault="00F80E48"/>
        </w:tc>
      </w:tr>
      <w:tr w:rsidR="00F80E48">
        <w:trPr>
          <w:trHeight w:val="1180"/>
        </w:trPr>
        <w:tc>
          <w:tcPr>
            <w:tcW w:w="2695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Gainful Employment</w:t>
            </w:r>
          </w:p>
          <w:p w:rsidR="00F80E48" w:rsidRDefault="00F80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and prospective students</w:t>
            </w:r>
          </w:p>
          <w:p w:rsidR="00F80E48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9">
              <w:r w:rsidR="00D66D08">
                <w:rPr>
                  <w:rFonts w:ascii="Arial" w:eastAsia="Arial" w:hAnsi="Arial" w:cs="Arial"/>
                  <w:i/>
                  <w:color w:val="006287"/>
                  <w:sz w:val="18"/>
                  <w:szCs w:val="18"/>
                  <w:u w:val="single"/>
                </w:rPr>
                <w:t>34 CFR 668.6(b)</w:t>
              </w:r>
            </w:hyperlink>
          </w:p>
          <w:p w:rsidR="00F80E48" w:rsidRDefault="00F80E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140"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Gainf</w:t>
              </w:r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u</w:t>
              </w:r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l Employment Information</w:t>
              </w:r>
            </w:hyperlink>
          </w:p>
        </w:tc>
        <w:tc>
          <w:tcPr>
            <w:tcW w:w="1890" w:type="dxa"/>
          </w:tcPr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Aid</w:t>
            </w:r>
          </w:p>
          <w:p w:rsidR="00F80E48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1165" w:type="dxa"/>
          </w:tcPr>
          <w:p w:rsidR="00F80E48" w:rsidRPr="009C699C" w:rsidRDefault="00422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118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Constitution and Citizenship Day</w:t>
            </w:r>
          </w:p>
        </w:tc>
        <w:tc>
          <w:tcPr>
            <w:tcW w:w="3870" w:type="dxa"/>
          </w:tcPr>
          <w:p w:rsidR="00F80E48" w:rsidRPr="00FE224F" w:rsidRDefault="00E63A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"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Federal Registe</w:t>
              </w:r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r</w:t>
              </w:r>
              <w:r w:rsidR="00D66D08" w:rsidRPr="00FE22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5/24/2005</w:t>
              </w:r>
            </w:hyperlink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September 17 of each year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color w:val="1F497D" w:themeColor="text2"/>
              </w:rPr>
            </w:pPr>
            <w:hyperlink r:id="rId142" w:history="1"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Const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i</w:t>
              </w:r>
              <w:r w:rsidR="00D66D08" w:rsidRPr="00F82CE5">
                <w:rPr>
                  <w:rStyle w:val="Hyperlink"/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</w:rPr>
                <w:t>tution and Citizenship Day</w:t>
              </w:r>
            </w:hyperlink>
            <w:r w:rsidR="00D66D08" w:rsidRPr="00F82CE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F80E48" w:rsidRPr="00D70453" w:rsidRDefault="00D66D08">
            <w:pPr>
              <w:rPr>
                <w:highlight w:val="yellow"/>
              </w:rPr>
            </w:pPr>
            <w:r w:rsidRPr="0075438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Government Association</w:t>
            </w:r>
          </w:p>
        </w:tc>
        <w:tc>
          <w:tcPr>
            <w:tcW w:w="1165" w:type="dxa"/>
          </w:tcPr>
          <w:p w:rsidR="00F80E48" w:rsidRPr="009C699C" w:rsidRDefault="00422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</w:p>
        </w:tc>
      </w:tr>
      <w:tr w:rsidR="00F80E48">
        <w:trPr>
          <w:trHeight w:val="800"/>
        </w:trPr>
        <w:tc>
          <w:tcPr>
            <w:tcW w:w="2695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Voter Registration</w:t>
            </w:r>
          </w:p>
        </w:tc>
        <w:tc>
          <w:tcPr>
            <w:tcW w:w="387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Regular voter registration closes at 5 p.m. thirty days before election day for most elections.  Individuals can late-register at the county election office beginning 29 days before election day and through close of polls on election day.</w:t>
            </w:r>
          </w:p>
        </w:tc>
        <w:tc>
          <w:tcPr>
            <w:tcW w:w="2430" w:type="dxa"/>
          </w:tcPr>
          <w:p w:rsidR="00F80E48" w:rsidRPr="00FE224F" w:rsidRDefault="00D66D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24F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must be readily available</w:t>
            </w:r>
          </w:p>
        </w:tc>
        <w:tc>
          <w:tcPr>
            <w:tcW w:w="2340" w:type="dxa"/>
          </w:tcPr>
          <w:p w:rsidR="00F80E48" w:rsidRPr="00F82CE5" w:rsidRDefault="00E63AE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43"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Voter Regis</w:t>
              </w:r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t</w:t>
              </w:r>
              <w:r w:rsidR="00D66D08" w:rsidRPr="00F82CE5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ration</w:t>
              </w:r>
            </w:hyperlink>
          </w:p>
          <w:p w:rsidR="00F80E48" w:rsidRPr="00F82CE5" w:rsidRDefault="00F80E48">
            <w:pPr>
              <w:rPr>
                <w:color w:val="1F497D" w:themeColor="text2"/>
              </w:rPr>
            </w:pPr>
          </w:p>
        </w:tc>
        <w:tc>
          <w:tcPr>
            <w:tcW w:w="1890" w:type="dxa"/>
          </w:tcPr>
          <w:p w:rsidR="00F80E48" w:rsidRPr="00D70453" w:rsidRDefault="00D66D08">
            <w:pPr>
              <w:rPr>
                <w:color w:val="FF0000"/>
                <w:highlight w:val="yellow"/>
              </w:rPr>
            </w:pPr>
            <w:r w:rsidRPr="0075438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Government Association</w:t>
            </w:r>
          </w:p>
        </w:tc>
        <w:tc>
          <w:tcPr>
            <w:tcW w:w="1165" w:type="dxa"/>
          </w:tcPr>
          <w:p w:rsidR="00F80E48" w:rsidRPr="009C699C" w:rsidRDefault="00422A40" w:rsidP="00A51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03/21/2022</w:t>
            </w:r>
            <w:bookmarkStart w:id="0" w:name="_GoBack"/>
            <w:bookmarkEnd w:id="0"/>
          </w:p>
        </w:tc>
      </w:tr>
    </w:tbl>
    <w:p w:rsidR="00F80E48" w:rsidRDefault="00F80E48"/>
    <w:p w:rsidR="00F80E48" w:rsidRDefault="00F80E48"/>
    <w:p w:rsidR="00F80E48" w:rsidRDefault="00F80E48"/>
    <w:sectPr w:rsidR="00F80E48">
      <w:headerReference w:type="even" r:id="rId144"/>
      <w:headerReference w:type="default" r:id="rId145"/>
      <w:footerReference w:type="even" r:id="rId146"/>
      <w:footerReference w:type="default" r:id="rId147"/>
      <w:headerReference w:type="first" r:id="rId148"/>
      <w:footerReference w:type="first" r:id="rId149"/>
      <w:pgSz w:w="15840" w:h="12240"/>
      <w:pgMar w:top="720" w:right="720" w:bottom="720" w:left="72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1A" w:rsidRDefault="00A2371A">
      <w:pPr>
        <w:spacing w:after="0" w:line="240" w:lineRule="auto"/>
      </w:pPr>
      <w:r>
        <w:separator/>
      </w:r>
    </w:p>
  </w:endnote>
  <w:endnote w:type="continuationSeparator" w:id="0">
    <w:p w:rsidR="00A2371A" w:rsidRDefault="00A2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E3" w:rsidRDefault="00E63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E3" w:rsidRDefault="00E63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bookmarkStart w:id="1" w:name="_gjdgxs" w:colFirst="0" w:colLast="0"/>
    <w:bookmarkEnd w:id="1"/>
    <w:r>
      <w:rPr>
        <w:color w:val="000000"/>
      </w:rPr>
      <w:t>Updated 03/18/2022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E3" w:rsidRDefault="00E63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1A" w:rsidRDefault="00A2371A">
      <w:pPr>
        <w:spacing w:after="0" w:line="240" w:lineRule="auto"/>
      </w:pPr>
      <w:r>
        <w:separator/>
      </w:r>
    </w:p>
  </w:footnote>
  <w:footnote w:type="continuationSeparator" w:id="0">
    <w:p w:rsidR="00A2371A" w:rsidRDefault="00A2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E3" w:rsidRDefault="00E63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E3" w:rsidRDefault="00E63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E3" w:rsidRDefault="00E63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48"/>
    <w:rsid w:val="000576BF"/>
    <w:rsid w:val="000760AB"/>
    <w:rsid w:val="000849B1"/>
    <w:rsid w:val="000B10FB"/>
    <w:rsid w:val="000B2111"/>
    <w:rsid w:val="00110197"/>
    <w:rsid w:val="001613D3"/>
    <w:rsid w:val="00187816"/>
    <w:rsid w:val="001A006D"/>
    <w:rsid w:val="001E77EE"/>
    <w:rsid w:val="00211B90"/>
    <w:rsid w:val="002334AC"/>
    <w:rsid w:val="002613EB"/>
    <w:rsid w:val="00266423"/>
    <w:rsid w:val="00276622"/>
    <w:rsid w:val="0027782A"/>
    <w:rsid w:val="002B02AF"/>
    <w:rsid w:val="002E3153"/>
    <w:rsid w:val="0031184E"/>
    <w:rsid w:val="00364BB2"/>
    <w:rsid w:val="003A2327"/>
    <w:rsid w:val="003A7A71"/>
    <w:rsid w:val="003E7F6D"/>
    <w:rsid w:val="00422A40"/>
    <w:rsid w:val="00476FAC"/>
    <w:rsid w:val="004815C2"/>
    <w:rsid w:val="004C3231"/>
    <w:rsid w:val="004D2E09"/>
    <w:rsid w:val="004D4327"/>
    <w:rsid w:val="0052658C"/>
    <w:rsid w:val="00551814"/>
    <w:rsid w:val="005675B2"/>
    <w:rsid w:val="0059429C"/>
    <w:rsid w:val="005A5AC5"/>
    <w:rsid w:val="005D5583"/>
    <w:rsid w:val="00671AE1"/>
    <w:rsid w:val="00684910"/>
    <w:rsid w:val="006C12B9"/>
    <w:rsid w:val="006D507C"/>
    <w:rsid w:val="00710CA2"/>
    <w:rsid w:val="007234C6"/>
    <w:rsid w:val="007372DF"/>
    <w:rsid w:val="0075438A"/>
    <w:rsid w:val="0078039F"/>
    <w:rsid w:val="007B4A2E"/>
    <w:rsid w:val="007C0DD0"/>
    <w:rsid w:val="00856E56"/>
    <w:rsid w:val="00862B56"/>
    <w:rsid w:val="008C2FA4"/>
    <w:rsid w:val="008C7B06"/>
    <w:rsid w:val="00947A39"/>
    <w:rsid w:val="00996FE1"/>
    <w:rsid w:val="009A2EE8"/>
    <w:rsid w:val="009C699C"/>
    <w:rsid w:val="009D1496"/>
    <w:rsid w:val="00A2371A"/>
    <w:rsid w:val="00A40294"/>
    <w:rsid w:val="00A47248"/>
    <w:rsid w:val="00A51785"/>
    <w:rsid w:val="00A61B04"/>
    <w:rsid w:val="00A61D88"/>
    <w:rsid w:val="00A92D93"/>
    <w:rsid w:val="00AB2084"/>
    <w:rsid w:val="00AD182E"/>
    <w:rsid w:val="00B167E5"/>
    <w:rsid w:val="00B50820"/>
    <w:rsid w:val="00B630E7"/>
    <w:rsid w:val="00B662B2"/>
    <w:rsid w:val="00B74DD3"/>
    <w:rsid w:val="00B754D4"/>
    <w:rsid w:val="00BA1CED"/>
    <w:rsid w:val="00BD6966"/>
    <w:rsid w:val="00C52124"/>
    <w:rsid w:val="00C907C7"/>
    <w:rsid w:val="00C97F33"/>
    <w:rsid w:val="00CA4103"/>
    <w:rsid w:val="00CF22B4"/>
    <w:rsid w:val="00CF4AF2"/>
    <w:rsid w:val="00CF7636"/>
    <w:rsid w:val="00D66D08"/>
    <w:rsid w:val="00D70453"/>
    <w:rsid w:val="00DB55C9"/>
    <w:rsid w:val="00DC3DF2"/>
    <w:rsid w:val="00E16362"/>
    <w:rsid w:val="00E235B0"/>
    <w:rsid w:val="00E63AE3"/>
    <w:rsid w:val="00E827B6"/>
    <w:rsid w:val="00ED7C62"/>
    <w:rsid w:val="00EF162B"/>
    <w:rsid w:val="00EF3A5E"/>
    <w:rsid w:val="00F07810"/>
    <w:rsid w:val="00F343DE"/>
    <w:rsid w:val="00F6628B"/>
    <w:rsid w:val="00F775E0"/>
    <w:rsid w:val="00F80E48"/>
    <w:rsid w:val="00F82CE5"/>
    <w:rsid w:val="00FA0F89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B965"/>
  <w15:docId w15:val="{22530768-45C7-4EC8-9932-3035BBFE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372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cfr.gov/cgi-bin/text-idx?c=ecfr&amp;SID=a4f397ff686f45dfd8c5500757190bd9&amp;rgn=div8&amp;view=text&amp;node=34:3.1.3.1.34.2.39.4&amp;idno=34" TargetMode="External"/><Relationship Id="rId21" Type="http://schemas.openxmlformats.org/officeDocument/2006/relationships/hyperlink" Target="https://www.dawson.edu/cost-affordability/estimated-cost-of-attendance.html" TargetMode="External"/><Relationship Id="rId42" Type="http://schemas.openxmlformats.org/officeDocument/2006/relationships/hyperlink" Target="https://www.ecfr.gov/current/title-34/subtitle-B/chapter-VI/part-668/subpart-D/section-668.46" TargetMode="External"/><Relationship Id="rId63" Type="http://schemas.openxmlformats.org/officeDocument/2006/relationships/hyperlink" Target="https://www.ecfr.gov/current/title-34/subtitle-B/chapter-VI/part-668/subpart-D/section-668.49" TargetMode="External"/><Relationship Id="rId84" Type="http://schemas.openxmlformats.org/officeDocument/2006/relationships/hyperlink" Target="https://www.ecfr.gov/current/title-34/subtitle-B/chapter-VI/part-668/subpart-D/section-668.43" TargetMode="External"/><Relationship Id="rId138" Type="http://schemas.openxmlformats.org/officeDocument/2006/relationships/hyperlink" Target="https://www.dawson.edu/cost-affordability/consumer-information.html" TargetMode="External"/><Relationship Id="rId107" Type="http://schemas.openxmlformats.org/officeDocument/2006/relationships/hyperlink" Target="https://www.ecfr.gov/current/title-34/subtitle-B/chapter-VI/part-668/subpart-B/section-668.14" TargetMode="External"/><Relationship Id="rId11" Type="http://schemas.openxmlformats.org/officeDocument/2006/relationships/hyperlink" Target="https://www.ecfr.gov/current/title-34/subtitle-B/chapter-VI/part-668/subpart-D/section-668.41" TargetMode="External"/><Relationship Id="rId32" Type="http://schemas.openxmlformats.org/officeDocument/2006/relationships/hyperlink" Target="https://www.ecfr.gov/current/title-34/subtitle-B/chapter-VI/part-668/subpart-D/section-668.41" TargetMode="External"/><Relationship Id="rId53" Type="http://schemas.openxmlformats.org/officeDocument/2006/relationships/hyperlink" Target="https://www.ecfr.gov/current/title-34/subtitle-B/chapter-VI/part-668/subpart-D/section-668.41" TargetMode="External"/><Relationship Id="rId74" Type="http://schemas.openxmlformats.org/officeDocument/2006/relationships/hyperlink" Target="https://www.ecfr.gov/current/title-34/subtitle-B/chapter-VI/part-668/subpart-D/section-668.41" TargetMode="External"/><Relationship Id="rId128" Type="http://schemas.openxmlformats.org/officeDocument/2006/relationships/hyperlink" Target="https://www.dawson.edu/current-students/academic-resources/" TargetMode="External"/><Relationship Id="rId149" Type="http://schemas.openxmlformats.org/officeDocument/2006/relationships/footer" Target="footer3.xml"/><Relationship Id="rId5" Type="http://schemas.openxmlformats.org/officeDocument/2006/relationships/endnotes" Target="endnotes.xml"/><Relationship Id="rId95" Type="http://schemas.openxmlformats.org/officeDocument/2006/relationships/hyperlink" Target="https://www.dawson.edu/cost-affordability/financial-aid.html/title/verification-process" TargetMode="External"/><Relationship Id="rId22" Type="http://schemas.openxmlformats.org/officeDocument/2006/relationships/hyperlink" Target="http://uscode.house.gov/view.xhtml?req=(title:20%20section:1015%20edition:prelim)%20OR%20(granuleid:USC-prelim-title20-section1015)&amp;f=treesort&amp;edition=prelim&amp;num=0&amp;jumpTo=true" TargetMode="External"/><Relationship Id="rId27" Type="http://schemas.openxmlformats.org/officeDocument/2006/relationships/hyperlink" Target="https://www.ecfr.gov/current/title-34/subtitle-B/chapter-VI/part-668/subpart-D/section-668.43" TargetMode="External"/><Relationship Id="rId43" Type="http://schemas.openxmlformats.org/officeDocument/2006/relationships/hyperlink" Target="https://www.dawson.edu/about/campus-security.html" TargetMode="External"/><Relationship Id="rId48" Type="http://schemas.openxmlformats.org/officeDocument/2006/relationships/hyperlink" Target="https://www.ecfr.gov/current/title-34/subtitle-B/chapter-VI/part-668/subpart-D/section-668.41" TargetMode="External"/><Relationship Id="rId64" Type="http://schemas.openxmlformats.org/officeDocument/2006/relationships/hyperlink" Target="https://www.ecfr.gov/current/title-34/subtitle-B/chapter-VI/part-668/subpart-D/section-668.46" TargetMode="External"/><Relationship Id="rId69" Type="http://schemas.openxmlformats.org/officeDocument/2006/relationships/hyperlink" Target="https://www.ecfr.gov/current/title-34/subtitle-B/chapter-VI/part-668/subpart-D/section-668.41" TargetMode="External"/><Relationship Id="rId113" Type="http://schemas.openxmlformats.org/officeDocument/2006/relationships/hyperlink" Target="https://www.dawson.edu/cost-affordability/financial-aid.html/title/federal-loan-program-code-of-conduct" TargetMode="External"/><Relationship Id="rId118" Type="http://schemas.openxmlformats.org/officeDocument/2006/relationships/hyperlink" Target="https://www.ecfr.gov/current/title-34/subtitle-B/chapter-VI/part-601/subpart-A/section-601.2" TargetMode="External"/><Relationship Id="rId134" Type="http://schemas.openxmlformats.org/officeDocument/2006/relationships/hyperlink" Target="https://www.ecfr.gov/current/title-34/subtitle-B/chapter-VI/part-668/subpart-A/section-668.8" TargetMode="External"/><Relationship Id="rId139" Type="http://schemas.openxmlformats.org/officeDocument/2006/relationships/hyperlink" Target="http://www.ecfr.gov/cgi-bin/text-idx?c=ecfr&amp;SID=a4f397ff686f45dfd8c5500757190bd9&amp;rgn=div8&amp;view=text&amp;node=34:3.1.3.1.34.1.39.6&amp;idno=34" TargetMode="External"/><Relationship Id="rId80" Type="http://schemas.openxmlformats.org/officeDocument/2006/relationships/hyperlink" Target="https://www.dawson.edu/current-students/campus-store.html" TargetMode="External"/><Relationship Id="rId85" Type="http://schemas.openxmlformats.org/officeDocument/2006/relationships/hyperlink" Target="https://www.dawson.edu/current-students/academic-resources/computer-services.html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ecfr.gov/current/title-34/subtitle-B/chapter-VI/part-668/subpart-D/section-668.43" TargetMode="External"/><Relationship Id="rId17" Type="http://schemas.openxmlformats.org/officeDocument/2006/relationships/hyperlink" Target="http://nces.ed.gov/collegenavigator/" TargetMode="External"/><Relationship Id="rId33" Type="http://schemas.openxmlformats.org/officeDocument/2006/relationships/hyperlink" Target="https://www.ecfr.gov/current/title-34/subtitle-B/chapter-VI/part-668/subpart-D/section-668.43" TargetMode="External"/><Relationship Id="rId38" Type="http://schemas.openxmlformats.org/officeDocument/2006/relationships/hyperlink" Target="https://www.dawson.edu/current-students/academic-resources/catalogs.html" TargetMode="External"/><Relationship Id="rId59" Type="http://schemas.openxmlformats.org/officeDocument/2006/relationships/hyperlink" Target="https://www.ecfr.gov/current/title-34/subtitle-B/chapter-VI/part-668/subpart-D/section-668.41" TargetMode="External"/><Relationship Id="rId103" Type="http://schemas.openxmlformats.org/officeDocument/2006/relationships/hyperlink" Target="https://www.ecfr.gov/current/title-34/subtitle-B/chapter-VI/part-674/subpart-C/section-674.42" TargetMode="External"/><Relationship Id="rId108" Type="http://schemas.openxmlformats.org/officeDocument/2006/relationships/hyperlink" Target="https://www.dawson.edu/cost-affordability/financial-aid.html/title/code-of-conduct" TargetMode="External"/><Relationship Id="rId124" Type="http://schemas.openxmlformats.org/officeDocument/2006/relationships/hyperlink" Target="https://www.ecfr.gov/current/title-34/subtitle-B/chapter-VI/part-668/subpart-C/section-668.40" TargetMode="External"/><Relationship Id="rId129" Type="http://schemas.openxmlformats.org/officeDocument/2006/relationships/hyperlink" Target="https://www.ecfr.gov/current/title-34/subtitle-B/chapter-VI/part-668/subpart-D/section-668.41" TargetMode="External"/><Relationship Id="rId54" Type="http://schemas.openxmlformats.org/officeDocument/2006/relationships/hyperlink" Target="https://www.ecfr.gov/current/title-34/subtitle-B/chapter-VI/part-668/subpart-D/section-668.41" TargetMode="External"/><Relationship Id="rId70" Type="http://schemas.openxmlformats.org/officeDocument/2006/relationships/hyperlink" Target="https://www.ecfr.gov/current/title-34/subtitle-B/chapter-VI/part-668/subpart-D/section-668.46" TargetMode="External"/><Relationship Id="rId75" Type="http://schemas.openxmlformats.org/officeDocument/2006/relationships/hyperlink" Target="https://www.ecfr.gov/current/title-34/subtitle-B/chapter-VI/part-668/subpart-D/section-668.43" TargetMode="External"/><Relationship Id="rId91" Type="http://schemas.openxmlformats.org/officeDocument/2006/relationships/hyperlink" Target="https://www.dawson.edu/cost-affordability/financial-aid.html/title/types-of-financial-aid" TargetMode="External"/><Relationship Id="rId96" Type="http://schemas.openxmlformats.org/officeDocument/2006/relationships/hyperlink" Target="https://www.ecfr.gov/current/title-34/subtitle-B/chapter-VI/part-668/subpart-C/section-668.40" TargetMode="External"/><Relationship Id="rId140" Type="http://schemas.openxmlformats.org/officeDocument/2006/relationships/hyperlink" Target="https://www.dawson.edu/future-students/degrees-programs.html" TargetMode="External"/><Relationship Id="rId14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ecfr.gov/current/title-34/subtitle-B/chapter-VI/part-668/subpart-D/section-668.41" TargetMode="External"/><Relationship Id="rId23" Type="http://schemas.openxmlformats.org/officeDocument/2006/relationships/hyperlink" Target="http://uscode.house.gov/view.xhtml?req=(title:20%20section:1015%20edition:prelim)%20OR%20(granuleid:USC-prelim-title20-section1015)&amp;f=treesort&amp;edition=prelim&amp;num=0&amp;jumpTo=true" TargetMode="External"/><Relationship Id="rId28" Type="http://schemas.openxmlformats.org/officeDocument/2006/relationships/hyperlink" Target="https://www.dawson.edu/current-students/academic-resources/catalogs.html" TargetMode="External"/><Relationship Id="rId49" Type="http://schemas.openxmlformats.org/officeDocument/2006/relationships/hyperlink" Target="https://www.ecfr.gov/current/title-34/subtitle-B/chapter-VI/part-668/subpart-D/section-668.41" TargetMode="External"/><Relationship Id="rId114" Type="http://schemas.openxmlformats.org/officeDocument/2006/relationships/hyperlink" Target="http://www.ecfr.gov/cgi-bin/text-idx?c=ecfr&amp;SID=a4f397ff686f45dfd8c5500757190bd9&amp;rgn=div8&amp;view=text&amp;node=34:3.1.3.1.2.1.23.2&amp;idno=34" TargetMode="External"/><Relationship Id="rId119" Type="http://schemas.openxmlformats.org/officeDocument/2006/relationships/hyperlink" Target="https://www.ecfr.gov/current/title-34/subtitle-B/chapter-VI/part-601/subpart-B/section-601.10" TargetMode="External"/><Relationship Id="rId44" Type="http://schemas.openxmlformats.org/officeDocument/2006/relationships/hyperlink" Target="https://www.ecfr.gov/current/title-34/subtitle-B/chapter-VI/part-668/subpart-D/section-668.41" TargetMode="External"/><Relationship Id="rId60" Type="http://schemas.openxmlformats.org/officeDocument/2006/relationships/hyperlink" Target="https://www.ecfr.gov/current/title-34/subtitle-B/chapter-VI/part-668/subpart-D/section-668.41" TargetMode="External"/><Relationship Id="rId65" Type="http://schemas.openxmlformats.org/officeDocument/2006/relationships/hyperlink" Target="https://www.ecfr.gov/current/title-34/subtitle-B/chapter-VI/part-668/subpart-D/section-668.46" TargetMode="External"/><Relationship Id="rId81" Type="http://schemas.openxmlformats.org/officeDocument/2006/relationships/hyperlink" Target="https://www.ecfr.gov/current/title-34/subtitle-B/chapter-VI/part-668/subpart-D/section-668.41" TargetMode="External"/><Relationship Id="rId86" Type="http://schemas.openxmlformats.org/officeDocument/2006/relationships/hyperlink" Target="http://uscode.house.gov/view.xhtml?req=(title:20%20section:1022%20edition:prelim)%20OR%20(granuleid:USC-prelim-title20-section1022)&amp;f=treesort&amp;edition=prelim&amp;num=0&amp;jumpTo=true" TargetMode="External"/><Relationship Id="rId130" Type="http://schemas.openxmlformats.org/officeDocument/2006/relationships/hyperlink" Target="https://www.dawson.edu/cost-affordability/consumer-information.html" TargetMode="External"/><Relationship Id="rId135" Type="http://schemas.openxmlformats.org/officeDocument/2006/relationships/hyperlink" Target="http://nces.ed.gov/collegenavigator/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www.ecfr.gov/current/title-34/subtitle-B/chapter-VI/part-668/subpart-O/section-668.231" TargetMode="External"/><Relationship Id="rId18" Type="http://schemas.openxmlformats.org/officeDocument/2006/relationships/hyperlink" Target="https://www.ecfr.gov/current/title-34/subtitle-B/chapter-VI/part-668/subpart-D/section-668.41" TargetMode="External"/><Relationship Id="rId39" Type="http://schemas.openxmlformats.org/officeDocument/2006/relationships/hyperlink" Target="https://www.dawson.edu/future-students/transfer-concentrations/transfer-concentrations/transfer-concentrations.html" TargetMode="External"/><Relationship Id="rId109" Type="http://schemas.openxmlformats.org/officeDocument/2006/relationships/hyperlink" Target="https://www.ecfr.gov/current/title-34/subtitle-B/chapter-VI/part-601/subpart-A/section-601.2" TargetMode="External"/><Relationship Id="rId34" Type="http://schemas.openxmlformats.org/officeDocument/2006/relationships/hyperlink" Target="https://www.dawson.edu/cost-affordability/financial-aid.html/title/return-of-title-iv-funds" TargetMode="External"/><Relationship Id="rId50" Type="http://schemas.openxmlformats.org/officeDocument/2006/relationships/hyperlink" Target="https://www.ecfr.gov/current/title-34/subtitle-B/chapter-VI/part-668/subpart-D/section-668.46" TargetMode="External"/><Relationship Id="rId55" Type="http://schemas.openxmlformats.org/officeDocument/2006/relationships/hyperlink" Target="https://www.ecfr.gov/current/title-34/subtitle-B/chapter-VI/part-668/subpart-D/section-668.46" TargetMode="External"/><Relationship Id="rId76" Type="http://schemas.openxmlformats.org/officeDocument/2006/relationships/hyperlink" Target="https://www.dawson.edu/current-students/academic-resources/catalogs.html" TargetMode="External"/><Relationship Id="rId97" Type="http://schemas.openxmlformats.org/officeDocument/2006/relationships/hyperlink" Target="https://studentaid.gov/" TargetMode="External"/><Relationship Id="rId104" Type="http://schemas.openxmlformats.org/officeDocument/2006/relationships/hyperlink" Target="https://www.dawson.edu/cost-affordability/financial-aid.html/title/loan-counseling" TargetMode="External"/><Relationship Id="rId120" Type="http://schemas.openxmlformats.org/officeDocument/2006/relationships/hyperlink" Target="https://www.ecfr.gov/current/title-34/subtitle-B/chapter-VI/part-601/subpart-B/section-601.12" TargetMode="External"/><Relationship Id="rId125" Type="http://schemas.openxmlformats.org/officeDocument/2006/relationships/hyperlink" Target="https://studentaid.gov/" TargetMode="External"/><Relationship Id="rId141" Type="http://schemas.openxmlformats.org/officeDocument/2006/relationships/hyperlink" Target="https://studentaid.gov/" TargetMode="External"/><Relationship Id="rId146" Type="http://schemas.openxmlformats.org/officeDocument/2006/relationships/footer" Target="footer1.xml"/><Relationship Id="rId7" Type="http://schemas.openxmlformats.org/officeDocument/2006/relationships/hyperlink" Target="https://www.ecfr.gov/current/title-34/subtitle-A/part-99?toc=1" TargetMode="External"/><Relationship Id="rId71" Type="http://schemas.openxmlformats.org/officeDocument/2006/relationships/hyperlink" Target="https://www.ecfr.gov/current/title-34/subtitle-B/chapter-VI/part-668/subpart-D/section-668.41" TargetMode="External"/><Relationship Id="rId92" Type="http://schemas.openxmlformats.org/officeDocument/2006/relationships/hyperlink" Target="https://www.dawson.edu/cost-affordability/financial-aid.html/title/types-of-financial-ai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ecfr.gov/current/title-34/subtitle-B/chapter-VI/part-668/subpart-D/section-668.41" TargetMode="External"/><Relationship Id="rId24" Type="http://schemas.openxmlformats.org/officeDocument/2006/relationships/hyperlink" Target="https://studentaid.gov/" TargetMode="External"/><Relationship Id="rId40" Type="http://schemas.openxmlformats.org/officeDocument/2006/relationships/hyperlink" Target="https://www.ecfr.gov/current/title-34/subtitle-B/chapter-VI/part-668/subpart-D/section-668.41" TargetMode="External"/><Relationship Id="rId45" Type="http://schemas.openxmlformats.org/officeDocument/2006/relationships/hyperlink" Target="https://www.ecfr.gov/current/title-34/subtitle-B/chapter-VI/part-668/subpart-D/section-668.41" TargetMode="External"/><Relationship Id="rId66" Type="http://schemas.openxmlformats.org/officeDocument/2006/relationships/hyperlink" Target="https://www.dawson.edu/current-students/student-success/student-handbook.html/title/campus-security" TargetMode="External"/><Relationship Id="rId87" Type="http://schemas.openxmlformats.org/officeDocument/2006/relationships/hyperlink" Target="https://studentaid.gov/" TargetMode="External"/><Relationship Id="rId110" Type="http://schemas.openxmlformats.org/officeDocument/2006/relationships/hyperlink" Target="https://www.ecfr.gov/current/title-34/subtitle-B/chapter-VI/part-601/subpart-C/section-601.21" TargetMode="External"/><Relationship Id="rId115" Type="http://schemas.openxmlformats.org/officeDocument/2006/relationships/hyperlink" Target="http://www.ecfr.gov/cgi-bin/text-idx?c=ecfr&amp;SID=a4f397ff686f45dfd8c5500757190bd9&amp;rgn=div8&amp;view=text&amp;node=34:3.1.3.1.2.2.23.2&amp;idno=34" TargetMode="External"/><Relationship Id="rId131" Type="http://schemas.openxmlformats.org/officeDocument/2006/relationships/hyperlink" Target="https://www.ecfr.gov/current/title-34/subtitle-B/chapter-VI/part-668/subpart-B/section-668.14" TargetMode="External"/><Relationship Id="rId136" Type="http://schemas.openxmlformats.org/officeDocument/2006/relationships/hyperlink" Target="https://www.ecfr.gov/current/title-34/subtitle-B/chapter-VI/part-668/subpart-D/section-668.41" TargetMode="External"/><Relationship Id="rId61" Type="http://schemas.openxmlformats.org/officeDocument/2006/relationships/hyperlink" Target="https://www.ecfr.gov/current/title-34/subtitle-B/chapter-VI/part-668/subpart-D/section-668.46" TargetMode="External"/><Relationship Id="rId82" Type="http://schemas.openxmlformats.org/officeDocument/2006/relationships/hyperlink" Target="https://www.ecfr.gov/current/title-34/subtitle-B/chapter-VI/part-668/subpart-D/section-668.43" TargetMode="External"/><Relationship Id="rId19" Type="http://schemas.openxmlformats.org/officeDocument/2006/relationships/hyperlink" Target="https://www.ecfr.gov/current/title-34/subtitle-B/chapter-VI/part-668/subpart-D/section-668.43" TargetMode="External"/><Relationship Id="rId14" Type="http://schemas.openxmlformats.org/officeDocument/2006/relationships/hyperlink" Target="https://www.dawson.edu/future-students/accessibility.html" TargetMode="External"/><Relationship Id="rId30" Type="http://schemas.openxmlformats.org/officeDocument/2006/relationships/hyperlink" Target="https://www.ecfr.gov/current/title-34/subtitle-B/chapter-VI/part-668/subpart-D/section-668.43" TargetMode="External"/><Relationship Id="rId35" Type="http://schemas.openxmlformats.org/officeDocument/2006/relationships/hyperlink" Target="https://www.ecfr.gov/current/title-34/subtitle-B/chapter-VI/part-668/subpart-D/section-668.43" TargetMode="External"/><Relationship Id="rId56" Type="http://schemas.openxmlformats.org/officeDocument/2006/relationships/hyperlink" Target="https://www.ecfr.gov/current/title-347&amp;idno=34" TargetMode="External"/><Relationship Id="rId77" Type="http://schemas.openxmlformats.org/officeDocument/2006/relationships/hyperlink" Target="https://webprocess.umt.edu:7800/PRDD/bwckschd.p_disp_dyn_sched" TargetMode="External"/><Relationship Id="rId100" Type="http://schemas.openxmlformats.org/officeDocument/2006/relationships/hyperlink" Target="https://www.dawson.edu/cost-affordability/financial-aid.html/title/loan-counseling" TargetMode="External"/><Relationship Id="rId105" Type="http://schemas.openxmlformats.org/officeDocument/2006/relationships/hyperlink" Target="https://www.ecfr.gov/current/title-34/subtitle-B/chapter-VI/part-601/subpart-A/section-601.2" TargetMode="External"/><Relationship Id="rId126" Type="http://schemas.openxmlformats.org/officeDocument/2006/relationships/hyperlink" Target="https://www.dawson.edu/cost-affordability/financial-aid.html/title/loss-of-student-eligibility-for-federal-aid-due-to-drug-conviction" TargetMode="External"/><Relationship Id="rId147" Type="http://schemas.openxmlformats.org/officeDocument/2006/relationships/footer" Target="footer2.xml"/><Relationship Id="rId8" Type="http://schemas.openxmlformats.org/officeDocument/2006/relationships/hyperlink" Target="https://www.dawson.edu/future-students/parent-and-counselor-resources.html" TargetMode="External"/><Relationship Id="rId51" Type="http://schemas.openxmlformats.org/officeDocument/2006/relationships/hyperlink" Target="https://www.ecfr.gov/current/title-34/subtitle-B/chapter-VI/part-668/subpart-D/section-668.46" TargetMode="External"/><Relationship Id="rId72" Type="http://schemas.openxmlformats.org/officeDocument/2006/relationships/hyperlink" Target="https://www.dawson.edu/about/campus-security.html" TargetMode="External"/><Relationship Id="rId93" Type="http://schemas.openxmlformats.org/officeDocument/2006/relationships/hyperlink" Target="https://www.dawson.edu/cost-affordability/financial-aid.html/title/financial-aid-requirements-rights-responsibilities" TargetMode="External"/><Relationship Id="rId98" Type="http://schemas.openxmlformats.org/officeDocument/2006/relationships/hyperlink" Target="https://www.dawson.edu/cost-affordability/financial-aid.html/title/loss-of-student-eligibility-for-federal-aid-due-to-drug-conviction" TargetMode="External"/><Relationship Id="rId121" Type="http://schemas.openxmlformats.org/officeDocument/2006/relationships/hyperlink" Target="https://www.ecfr.gov/current/title-34/subtitle-B/chapter-VI/part-601/subpart-C/section-601.20" TargetMode="External"/><Relationship Id="rId142" Type="http://schemas.openxmlformats.org/officeDocument/2006/relationships/hyperlink" Target="https://www.constitutionday.com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dawson.edu/cost-affordability/financial-aid.html" TargetMode="External"/><Relationship Id="rId46" Type="http://schemas.openxmlformats.org/officeDocument/2006/relationships/hyperlink" Target="https://www.ecfr.gov/current/title-34/subtitle-B/chapter-VI/part-668/subpart-D/section-668.46" TargetMode="External"/><Relationship Id="rId67" Type="http://schemas.openxmlformats.org/officeDocument/2006/relationships/hyperlink" Target="https://www.dawson.edu/current-students/student-success/student-handbook.html/title/campus-security" TargetMode="External"/><Relationship Id="rId116" Type="http://schemas.openxmlformats.org/officeDocument/2006/relationships/hyperlink" Target="http://www.ecfr.gov/cgi-bin/text-idx?c=ecfr&amp;SID=a4f397ff686f45dfd8c5500757190bd9&amp;rgn=div8&amp;view=text&amp;node=34:3.1.3.1.2.4.23.1&amp;idno=34" TargetMode="External"/><Relationship Id="rId137" Type="http://schemas.openxmlformats.org/officeDocument/2006/relationships/hyperlink" Target="http://nces.ed.gov/collegenavigator/" TargetMode="External"/><Relationship Id="rId20" Type="http://schemas.openxmlformats.org/officeDocument/2006/relationships/hyperlink" Target="https://www.dawson.edu/cost-affordability/tuition-and-fees.html" TargetMode="External"/><Relationship Id="rId41" Type="http://schemas.openxmlformats.org/officeDocument/2006/relationships/hyperlink" Target="https://www.ecfr.gov/current/title-34/subtitle-B/chapter-VI/part-668/subpart-D/section-668.41" TargetMode="External"/><Relationship Id="rId62" Type="http://schemas.openxmlformats.org/officeDocument/2006/relationships/hyperlink" Target="https://www.dawson.edu/about/campus-security.html" TargetMode="External"/><Relationship Id="rId83" Type="http://schemas.openxmlformats.org/officeDocument/2006/relationships/hyperlink" Target="https://www.dawson.edu/about/accreditation-and-institutional-assessment.html" TargetMode="External"/><Relationship Id="rId88" Type="http://schemas.openxmlformats.org/officeDocument/2006/relationships/hyperlink" Target="https://www.ecfr.gov/current/title-34/subtitle-B/chapter-VI/part-668/subpart-D/section-668.41" TargetMode="External"/><Relationship Id="rId111" Type="http://schemas.openxmlformats.org/officeDocument/2006/relationships/hyperlink" Target="https://www.ecfr.gov/current/title-34/subtitle-B/chapter-VI/part-601/subpart-A/section-601.2" TargetMode="External"/><Relationship Id="rId132" Type="http://schemas.openxmlformats.org/officeDocument/2006/relationships/hyperlink" Target="https://www.ecfr.gov/current/title-34/subtitle-B/chapter-VI/part-668/subpart-D/section-668.41" TargetMode="External"/><Relationship Id="rId15" Type="http://schemas.openxmlformats.org/officeDocument/2006/relationships/hyperlink" Target="https://studentaid.gov/" TargetMode="External"/><Relationship Id="rId36" Type="http://schemas.openxmlformats.org/officeDocument/2006/relationships/hyperlink" Target="https://www.dawson.edu/current-students/academic-resources/catalogs.html" TargetMode="External"/><Relationship Id="rId57" Type="http://schemas.openxmlformats.org/officeDocument/2006/relationships/hyperlink" Target="https://www.dawson.edu/about/campus-security.html" TargetMode="External"/><Relationship Id="rId106" Type="http://schemas.openxmlformats.org/officeDocument/2006/relationships/hyperlink" Target="https://www.ecfr.gov/current/title-34/subtitle-B/chapter-VI/part-601/subpart-C/section-601.21" TargetMode="External"/><Relationship Id="rId127" Type="http://schemas.openxmlformats.org/officeDocument/2006/relationships/hyperlink" Target="https://studentaid.gov/" TargetMode="External"/><Relationship Id="rId10" Type="http://schemas.openxmlformats.org/officeDocument/2006/relationships/hyperlink" Target="https://www.dawson.edu/future-students/apply/admission-requirements.html" TargetMode="External"/><Relationship Id="rId31" Type="http://schemas.openxmlformats.org/officeDocument/2006/relationships/hyperlink" Target="https://www.dawson.edu/current-students/student-success/student-handbook.html" TargetMode="External"/><Relationship Id="rId52" Type="http://schemas.openxmlformats.org/officeDocument/2006/relationships/hyperlink" Target="https://www.dawson.edu/about/campus-security.html" TargetMode="External"/><Relationship Id="rId73" Type="http://schemas.openxmlformats.org/officeDocument/2006/relationships/hyperlink" Target="http://doj.mt.gov/svor/" TargetMode="External"/><Relationship Id="rId78" Type="http://schemas.openxmlformats.org/officeDocument/2006/relationships/hyperlink" Target="http://uscode.house.gov/view.xhtml?req=(title:20%20section:1015%20edition:prelim)%20OR%20(granuleid:USC-prelim-title20-section1015)&amp;f=treesort&amp;edition=prelim&amp;num=0&amp;jumpTo=true" TargetMode="External"/><Relationship Id="rId94" Type="http://schemas.openxmlformats.org/officeDocument/2006/relationships/hyperlink" Target="https://www.dawson.edu/cost-affordability/financial-aid.html/title/financial-aid-satisfactory-academic-progress" TargetMode="External"/><Relationship Id="rId99" Type="http://schemas.openxmlformats.org/officeDocument/2006/relationships/hyperlink" Target="https://www.ecfr.gov/current/title-34/subtitle-B/chapter-VI/part-685/subpart-C/section-685.304" TargetMode="External"/><Relationship Id="rId101" Type="http://schemas.openxmlformats.org/officeDocument/2006/relationships/hyperlink" Target="https://www.ecfr.gov/current/title-34/subtitle-B/chapter-VI/part-685/subpart-C/section-685.304" TargetMode="External"/><Relationship Id="rId122" Type="http://schemas.openxmlformats.org/officeDocument/2006/relationships/hyperlink" Target="https://www.ecfr.gov/current/title-34/subtitle-B/chapter-VI/part-601/subpart-C/section-601.21" TargetMode="External"/><Relationship Id="rId143" Type="http://schemas.openxmlformats.org/officeDocument/2006/relationships/hyperlink" Target="https://sosmt.gov/elections/" TargetMode="External"/><Relationship Id="rId148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dawson.edu/current-students/academic-resources/catalogs.html" TargetMode="External"/><Relationship Id="rId26" Type="http://schemas.openxmlformats.org/officeDocument/2006/relationships/hyperlink" Target="https://www.ecfr.gov/current/title-34/subtitle-B/chapter-VI/part-668/subpart-D/section-668.41" TargetMode="External"/><Relationship Id="rId47" Type="http://schemas.openxmlformats.org/officeDocument/2006/relationships/hyperlink" Target="https://www.dawson.edu/about/campus-security.html" TargetMode="External"/><Relationship Id="rId68" Type="http://schemas.openxmlformats.org/officeDocument/2006/relationships/hyperlink" Target="https://www.ecfr.gov/current/title-34/subtitle-B/chapter-VI/part-668/subpart-D/section-668.41" TargetMode="External"/><Relationship Id="rId89" Type="http://schemas.openxmlformats.org/officeDocument/2006/relationships/hyperlink" Target="https://www.ecfr.gov/current/title-34/subtitle-B/chapter-VI/part-668/subpart-D/section-668.42" TargetMode="External"/><Relationship Id="rId112" Type="http://schemas.openxmlformats.org/officeDocument/2006/relationships/hyperlink" Target="https://www.ecfr.gov/current/title-34/subtitle-B/chapter-VI/part-601/subpart-C/section-601.21" TargetMode="External"/><Relationship Id="rId133" Type="http://schemas.openxmlformats.org/officeDocument/2006/relationships/hyperlink" Target="https://www.ecfr.gov/current/title-34/subtitle-B/chapter-VI/part-668/subpart-D/section-668.45" TargetMode="External"/><Relationship Id="rId16" Type="http://schemas.openxmlformats.org/officeDocument/2006/relationships/hyperlink" Target="http://nces.ed.gov/ipeds/datacenter/institutionprofile.aspx?unitId=acb3abacb2b4" TargetMode="External"/><Relationship Id="rId37" Type="http://schemas.openxmlformats.org/officeDocument/2006/relationships/hyperlink" Target="https://www.ecfr.gov/current/title-34/subtitle-B/chapter-VI/part-668/subpart-D/section-668.43" TargetMode="External"/><Relationship Id="rId58" Type="http://schemas.openxmlformats.org/officeDocument/2006/relationships/hyperlink" Target="https://www.dawson.edu/about/campus-security.html" TargetMode="External"/><Relationship Id="rId79" Type="http://schemas.openxmlformats.org/officeDocument/2006/relationships/hyperlink" Target="https://studentaid.gov/" TargetMode="External"/><Relationship Id="rId102" Type="http://schemas.openxmlformats.org/officeDocument/2006/relationships/hyperlink" Target="https://www.ecfr.gov/current/title-34/subtitle-B/chapter-VI/part-668/subpart-D/section-668.42" TargetMode="External"/><Relationship Id="rId123" Type="http://schemas.openxmlformats.org/officeDocument/2006/relationships/hyperlink" Target="https://www.dawson.edu/cost-affordability/financial-aid.html/title/loans" TargetMode="External"/><Relationship Id="rId144" Type="http://schemas.openxmlformats.org/officeDocument/2006/relationships/header" Target="header1.xml"/><Relationship Id="rId90" Type="http://schemas.openxmlformats.org/officeDocument/2006/relationships/hyperlink" Target="https://www.ecfr.gov/current/title-34/subtitle-B/chapter-VI/part-668/subpart-D/section-668.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12</Pages>
  <Words>5455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36483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Beach</dc:creator>
  <cp:lastModifiedBy>Julie K. Brandt</cp:lastModifiedBy>
  <cp:revision>48</cp:revision>
  <cp:lastPrinted>2020-11-24T17:11:00Z</cp:lastPrinted>
  <dcterms:created xsi:type="dcterms:W3CDTF">2022-03-16T15:49:00Z</dcterms:created>
  <dcterms:modified xsi:type="dcterms:W3CDTF">2022-03-31T19:20:00Z</dcterms:modified>
</cp:coreProperties>
</file>